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40B4" w14:textId="5E264DC8" w:rsidR="00EA1C1C" w:rsidRDefault="00BB182F">
      <w:pPr>
        <w:rPr>
          <w:rFonts w:ascii="Century Gothic" w:eastAsia="Times New Roman" w:hAnsi="Century Gothic" w:cs="Courier New"/>
          <w:color w:val="CF022B"/>
          <w:sz w:val="28"/>
          <w:szCs w:val="28"/>
        </w:rPr>
      </w:pPr>
      <w:r>
        <w:rPr>
          <w:rFonts w:ascii="Century Gothic" w:eastAsia="Times New Roman" w:hAnsi="Century Gothic" w:cs="Courier New"/>
          <w:color w:val="CF022B"/>
          <w:sz w:val="28"/>
          <w:szCs w:val="28"/>
        </w:rPr>
        <w:t>CHECK LIST COMPLETUD</w:t>
      </w:r>
      <w:r w:rsidRPr="00293DD4">
        <w:rPr>
          <w:rFonts w:ascii="Century Gothic" w:eastAsia="Times New Roman" w:hAnsi="Century Gothic" w:cs="Courier New"/>
          <w:color w:val="CF022B"/>
          <w:sz w:val="28"/>
          <w:szCs w:val="28"/>
        </w:rPr>
        <w:t xml:space="preserve">E </w:t>
      </w:r>
      <w:r>
        <w:rPr>
          <w:rFonts w:ascii="Century Gothic" w:eastAsia="Times New Roman" w:hAnsi="Century Gothic" w:cs="Courier New"/>
          <w:color w:val="CF022B"/>
          <w:sz w:val="28"/>
          <w:szCs w:val="28"/>
        </w:rPr>
        <w:t>PLANS</w:t>
      </w:r>
      <w:r>
        <w:rPr>
          <w:rFonts w:ascii="Century Gothic" w:eastAsia="Times New Roman" w:hAnsi="Century Gothic" w:cs="Courier New"/>
          <w:color w:val="CF022B"/>
          <w:sz w:val="28"/>
          <w:szCs w:val="28"/>
        </w:rPr>
        <w:t xml:space="preserve"> PPAS ………………………………</w:t>
      </w:r>
      <w:r>
        <w:rPr>
          <w:rFonts w:ascii="Century Gothic" w:eastAsia="Times New Roman" w:hAnsi="Century Gothic" w:cs="Courier New"/>
          <w:color w:val="CF022B"/>
          <w:sz w:val="28"/>
          <w:szCs w:val="28"/>
        </w:rPr>
        <w:t>…</w:t>
      </w:r>
    </w:p>
    <w:p w14:paraId="7E82E0D9" w14:textId="18D277E5" w:rsidR="00EA1C1C" w:rsidRPr="00EA1C1C" w:rsidRDefault="00EA1C1C">
      <w:pPr>
        <w:rPr>
          <w:rFonts w:ascii="Century Gothic" w:eastAsia="Times New Roman" w:hAnsi="Century Gothic" w:cs="Courier New"/>
          <w:b/>
          <w:color w:val="CF022B"/>
          <w:sz w:val="28"/>
          <w:szCs w:val="28"/>
        </w:rPr>
      </w:pPr>
      <w:hyperlink r:id="rId11" w:history="1">
        <w:r w:rsidRPr="00EA1C1C">
          <w:rPr>
            <w:rStyle w:val="Lienhypertexte"/>
            <w:rFonts w:ascii="Century Gothic" w:eastAsia="Times New Roman" w:hAnsi="Century Gothic" w:cs="Courier New"/>
            <w:b/>
            <w:sz w:val="28"/>
            <w:szCs w:val="28"/>
          </w:rPr>
          <w:t>AGRBC du 2 avril 2020</w:t>
        </w:r>
      </w:hyperlink>
      <w:bookmarkStart w:id="0" w:name="_GoBack"/>
      <w:bookmarkEnd w:id="0"/>
    </w:p>
    <w:tbl>
      <w:tblPr>
        <w:tblStyle w:val="Grilledutableau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1275"/>
        <w:gridCol w:w="1843"/>
      </w:tblGrid>
      <w:tr w:rsidR="00484C48" w14:paraId="3972B6A8" w14:textId="77777777" w:rsidTr="004F7C96">
        <w:tc>
          <w:tcPr>
            <w:tcW w:w="6516" w:type="dxa"/>
          </w:tcPr>
          <w:p w14:paraId="197931A3" w14:textId="77777777" w:rsidR="00484C48" w:rsidRPr="00484C48" w:rsidRDefault="00484C48" w:rsidP="00484C48">
            <w:pPr>
              <w:pStyle w:val="Paragraphedeliste"/>
              <w:numPr>
                <w:ilvl w:val="0"/>
                <w:numId w:val="13"/>
              </w:numPr>
              <w:tabs>
                <w:tab w:val="clear" w:pos="3261"/>
              </w:tabs>
              <w:spacing w:after="0" w:line="240" w:lineRule="auto"/>
              <w:rPr>
                <w:rFonts w:ascii="Century Gothic" w:hAnsi="Century Gothic"/>
                <w:color w:val="CF022B"/>
                <w:sz w:val="28"/>
                <w:szCs w:val="28"/>
              </w:rPr>
            </w:pP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 xml:space="preserve">Plan de localisation </w:t>
            </w:r>
          </w:p>
        </w:tc>
        <w:tc>
          <w:tcPr>
            <w:tcW w:w="709" w:type="dxa"/>
          </w:tcPr>
          <w:p w14:paraId="5971F316" w14:textId="77777777" w:rsidR="00484C48" w:rsidRDefault="00484C48" w:rsidP="006E0498">
            <w:r>
              <w:t>OK</w:t>
            </w:r>
          </w:p>
        </w:tc>
        <w:tc>
          <w:tcPr>
            <w:tcW w:w="1275" w:type="dxa"/>
          </w:tcPr>
          <w:p w14:paraId="038767AA" w14:textId="77777777" w:rsidR="00484C48" w:rsidRDefault="00484C48" w:rsidP="006E0498">
            <w:r>
              <w:t>Manque</w:t>
            </w:r>
          </w:p>
        </w:tc>
        <w:tc>
          <w:tcPr>
            <w:tcW w:w="1843" w:type="dxa"/>
          </w:tcPr>
          <w:p w14:paraId="7CA0A1F9" w14:textId="1A7F1A32" w:rsidR="00484C48" w:rsidRDefault="004F7C96" w:rsidP="006E0498">
            <w:r>
              <w:t>A vérifier</w:t>
            </w:r>
          </w:p>
        </w:tc>
      </w:tr>
      <w:tr w:rsidR="00484C48" w14:paraId="3CA17655" w14:textId="77777777" w:rsidTr="004F7C96">
        <w:tc>
          <w:tcPr>
            <w:tcW w:w="6516" w:type="dxa"/>
          </w:tcPr>
          <w:p w14:paraId="00D625C6" w14:textId="77777777" w:rsidR="00484C48" w:rsidRPr="00484C48" w:rsidRDefault="00484C48" w:rsidP="00484C48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</w:tcPr>
          <w:p w14:paraId="3273CF22" w14:textId="77777777" w:rsidR="00484C48" w:rsidRDefault="00484C48" w:rsidP="006E0498"/>
        </w:tc>
        <w:tc>
          <w:tcPr>
            <w:tcW w:w="1275" w:type="dxa"/>
          </w:tcPr>
          <w:p w14:paraId="1FDE19A8" w14:textId="77777777" w:rsidR="00484C48" w:rsidRDefault="00484C48" w:rsidP="006E0498"/>
        </w:tc>
        <w:tc>
          <w:tcPr>
            <w:tcW w:w="1843" w:type="dxa"/>
          </w:tcPr>
          <w:p w14:paraId="268AF9E4" w14:textId="77777777" w:rsidR="00484C48" w:rsidRDefault="00484C48" w:rsidP="006E0498"/>
        </w:tc>
      </w:tr>
      <w:tr w:rsidR="00484C48" w14:paraId="5A0062E0" w14:textId="77777777" w:rsidTr="006E0498">
        <w:tc>
          <w:tcPr>
            <w:tcW w:w="6516" w:type="dxa"/>
          </w:tcPr>
          <w:p w14:paraId="19457C8D" w14:textId="77777777" w:rsidR="00484C48" w:rsidRPr="00C97539" w:rsidRDefault="00484C48" w:rsidP="006E04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19C7EAF7" w14:textId="77777777" w:rsidR="00484C48" w:rsidRDefault="00484C48" w:rsidP="006E0498"/>
        </w:tc>
        <w:tc>
          <w:tcPr>
            <w:tcW w:w="1275" w:type="dxa"/>
          </w:tcPr>
          <w:p w14:paraId="258DD2FC" w14:textId="77777777" w:rsidR="00484C48" w:rsidRDefault="00484C48" w:rsidP="006E0498"/>
        </w:tc>
        <w:tc>
          <w:tcPr>
            <w:tcW w:w="1843" w:type="dxa"/>
          </w:tcPr>
          <w:p w14:paraId="4CE3CB70" w14:textId="77777777" w:rsidR="00484C48" w:rsidRDefault="00484C48" w:rsidP="006E0498"/>
        </w:tc>
      </w:tr>
      <w:tr w:rsidR="004F7C96" w14:paraId="1F4DD70B" w14:textId="77777777" w:rsidTr="006E0498">
        <w:tc>
          <w:tcPr>
            <w:tcW w:w="6516" w:type="dxa"/>
          </w:tcPr>
          <w:p w14:paraId="5BDE0763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076A9C">
              <w:rPr>
                <w:rFonts w:cstheme="minorHAnsi"/>
                <w:szCs w:val="20"/>
              </w:rPr>
              <w:t>Du 1/5.000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5683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FCE3CE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843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6033EE3" w14:textId="39C8FEA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1755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9063B4" w14:textId="04DDC59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44C32A1" w14:textId="77777777" w:rsidTr="006E0498">
        <w:tc>
          <w:tcPr>
            <w:tcW w:w="6516" w:type="dxa"/>
          </w:tcPr>
          <w:p w14:paraId="083F94FF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439F81" w14:textId="77777777" w:rsidR="004F7C96" w:rsidRDefault="004F7C96" w:rsidP="004F7C96"/>
        </w:tc>
        <w:tc>
          <w:tcPr>
            <w:tcW w:w="1275" w:type="dxa"/>
          </w:tcPr>
          <w:p w14:paraId="5F4AD96D" w14:textId="77777777" w:rsidR="004F7C96" w:rsidRDefault="004F7C96" w:rsidP="004F7C96"/>
        </w:tc>
        <w:tc>
          <w:tcPr>
            <w:tcW w:w="1843" w:type="dxa"/>
          </w:tcPr>
          <w:p w14:paraId="558401F7" w14:textId="77777777" w:rsidR="004F7C96" w:rsidRDefault="004F7C96" w:rsidP="004F7C96"/>
        </w:tc>
      </w:tr>
      <w:tr w:rsidR="004F7C96" w14:paraId="79D5B228" w14:textId="77777777" w:rsidTr="006E0498">
        <w:tc>
          <w:tcPr>
            <w:tcW w:w="6516" w:type="dxa"/>
          </w:tcPr>
          <w:p w14:paraId="3A3F126C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Fond de plan comporte :</w:t>
            </w:r>
          </w:p>
        </w:tc>
        <w:tc>
          <w:tcPr>
            <w:tcW w:w="709" w:type="dxa"/>
          </w:tcPr>
          <w:p w14:paraId="20B27B19" w14:textId="77777777" w:rsidR="004F7C96" w:rsidRDefault="004F7C96" w:rsidP="004F7C96"/>
        </w:tc>
        <w:tc>
          <w:tcPr>
            <w:tcW w:w="1275" w:type="dxa"/>
          </w:tcPr>
          <w:p w14:paraId="7A293AF5" w14:textId="77777777" w:rsidR="004F7C96" w:rsidRDefault="004F7C96" w:rsidP="004F7C96"/>
        </w:tc>
        <w:tc>
          <w:tcPr>
            <w:tcW w:w="1843" w:type="dxa"/>
          </w:tcPr>
          <w:p w14:paraId="1AC7B0C8" w14:textId="77777777" w:rsidR="004F7C96" w:rsidRDefault="004F7C96" w:rsidP="004F7C96"/>
        </w:tc>
      </w:tr>
      <w:tr w:rsidR="004F7C96" w:rsidRPr="00C97539" w14:paraId="6D590EB7" w14:textId="77777777" w:rsidTr="006E0498">
        <w:tc>
          <w:tcPr>
            <w:tcW w:w="6516" w:type="dxa"/>
          </w:tcPr>
          <w:p w14:paraId="1620B001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 périmètre du PPAS, augmenté de 500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7248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0CD96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116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AFDF3E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223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B81CB16" w14:textId="75E2B2B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26545D57" w14:textId="77777777" w:rsidTr="006E0498">
        <w:tc>
          <w:tcPr>
            <w:tcW w:w="6516" w:type="dxa"/>
          </w:tcPr>
          <w:p w14:paraId="0C9668E9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3599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4371D0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019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371F0C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0244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2E2529" w14:textId="41E5553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B4C4C86" w14:textId="77777777" w:rsidTr="006E0498">
        <w:tc>
          <w:tcPr>
            <w:tcW w:w="6516" w:type="dxa"/>
          </w:tcPr>
          <w:p w14:paraId="0D8DA0B9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477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5B8754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038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B63607F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860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E79A217" w14:textId="4A6E8CF2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6927FAFD" w14:textId="77777777" w:rsidTr="006E0498">
        <w:tc>
          <w:tcPr>
            <w:tcW w:w="6516" w:type="dxa"/>
          </w:tcPr>
          <w:p w14:paraId="59206BCC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5110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D4570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131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1AE92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7419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F6E6511" w14:textId="397782FD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BB274B4" w14:textId="77777777" w:rsidTr="006E0498">
        <w:tc>
          <w:tcPr>
            <w:tcW w:w="6516" w:type="dxa"/>
          </w:tcPr>
          <w:p w14:paraId="3DD4B67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191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69DFE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123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CBFA2D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0956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ED710F6" w14:textId="55994E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D497F2E" w14:textId="77777777" w:rsidTr="006E0498">
        <w:tc>
          <w:tcPr>
            <w:tcW w:w="6516" w:type="dxa"/>
          </w:tcPr>
          <w:p w14:paraId="5833CDD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 xml:space="preserve">Les limites communales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3206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6DAB7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2463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858E58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5604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6B37D4" w14:textId="6BF45A3F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77212E0E" w14:textId="77777777" w:rsidTr="006E0498">
        <w:tc>
          <w:tcPr>
            <w:tcW w:w="6516" w:type="dxa"/>
          </w:tcPr>
          <w:p w14:paraId="17A0E646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limites régionales le cas échéant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93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AEC7C0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389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631CCB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252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868821" w14:textId="390FE093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53CAD0AD" w14:textId="77777777" w:rsidTr="006E0498">
        <w:tc>
          <w:tcPr>
            <w:tcW w:w="6516" w:type="dxa"/>
          </w:tcPr>
          <w:p w14:paraId="4EF0C7A5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740C4B">
              <w:rPr>
                <w:rFonts w:cstheme="minorHAnsi"/>
                <w:szCs w:val="20"/>
              </w:rPr>
              <w:t>Le réseau viaire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8676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27E8D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952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41B9F00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4925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AF8D40" w14:textId="38D069B4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A8377B9" w14:textId="77777777" w:rsidTr="006E0498">
        <w:tc>
          <w:tcPr>
            <w:tcW w:w="6516" w:type="dxa"/>
          </w:tcPr>
          <w:p w14:paraId="26B46394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CD95D" w14:textId="77777777" w:rsidR="004F7C96" w:rsidRDefault="004F7C96" w:rsidP="004F7C96"/>
        </w:tc>
        <w:tc>
          <w:tcPr>
            <w:tcW w:w="1275" w:type="dxa"/>
          </w:tcPr>
          <w:p w14:paraId="120BB242" w14:textId="77777777" w:rsidR="004F7C96" w:rsidRDefault="004F7C96" w:rsidP="004F7C96"/>
        </w:tc>
        <w:tc>
          <w:tcPr>
            <w:tcW w:w="1843" w:type="dxa"/>
          </w:tcPr>
          <w:p w14:paraId="65C24FFD" w14:textId="77777777" w:rsidR="004F7C96" w:rsidRDefault="004F7C96" w:rsidP="004F7C96"/>
        </w:tc>
      </w:tr>
      <w:tr w:rsidR="004F7C96" w14:paraId="27FA2A69" w14:textId="77777777" w:rsidTr="006E0498">
        <w:tc>
          <w:tcPr>
            <w:tcW w:w="6516" w:type="dxa"/>
          </w:tcPr>
          <w:p w14:paraId="5094D3BD" w14:textId="77777777" w:rsidR="004F7C96" w:rsidRDefault="004F7C96" w:rsidP="004F7C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 :</w:t>
            </w:r>
          </w:p>
        </w:tc>
        <w:tc>
          <w:tcPr>
            <w:tcW w:w="709" w:type="dxa"/>
          </w:tcPr>
          <w:p w14:paraId="788BEA33" w14:textId="77777777" w:rsidR="004F7C96" w:rsidRDefault="004F7C96" w:rsidP="004F7C96"/>
        </w:tc>
        <w:tc>
          <w:tcPr>
            <w:tcW w:w="1275" w:type="dxa"/>
          </w:tcPr>
          <w:p w14:paraId="2AA49FFD" w14:textId="77777777" w:rsidR="004F7C96" w:rsidRDefault="004F7C96" w:rsidP="004F7C96"/>
        </w:tc>
        <w:tc>
          <w:tcPr>
            <w:tcW w:w="1843" w:type="dxa"/>
          </w:tcPr>
          <w:p w14:paraId="089A7153" w14:textId="77777777" w:rsidR="004F7C96" w:rsidRDefault="004F7C96" w:rsidP="004F7C96"/>
        </w:tc>
      </w:tr>
      <w:tr w:rsidR="004F7C96" w14:paraId="10F784D3" w14:textId="77777777" w:rsidTr="006E0498">
        <w:tc>
          <w:tcPr>
            <w:tcW w:w="6516" w:type="dxa"/>
          </w:tcPr>
          <w:p w14:paraId="4339CCE5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076A9C">
              <w:rPr>
                <w:rFonts w:cstheme="minorHAnsi"/>
                <w:szCs w:val="20"/>
              </w:rPr>
              <w:t>le PPAS dans son environnement plus large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3297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76435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701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02F5E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5866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A0F583" w14:textId="3CE0C6E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2CEACAA" w14:textId="77777777" w:rsidTr="006E0498">
        <w:tc>
          <w:tcPr>
            <w:tcW w:w="6516" w:type="dxa"/>
          </w:tcPr>
          <w:p w14:paraId="02AF4B27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 xml:space="preserve">les éléments détaillés en fond de plan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669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E2C8F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2335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45B07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4607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88F76D6" w14:textId="43DEA6EA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F5C1A7E" w14:textId="77777777" w:rsidTr="006E0498">
        <w:tc>
          <w:tcPr>
            <w:tcW w:w="6516" w:type="dxa"/>
          </w:tcPr>
          <w:p w14:paraId="4DC29CB8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076A9C">
              <w:rPr>
                <w:rFonts w:cstheme="minorHAnsi"/>
                <w:szCs w:val="20"/>
              </w:rPr>
              <w:t>les plans et règlements à caractère réglementaire en vigueur à proximité du plan projeté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917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032A1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522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71BC4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036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84F9036" w14:textId="31F66C5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8A492F8" w14:textId="77777777" w:rsidTr="006E0498">
        <w:tc>
          <w:tcPr>
            <w:tcW w:w="6516" w:type="dxa"/>
          </w:tcPr>
          <w:p w14:paraId="4B713A6D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076A9C">
              <w:rPr>
                <w:rFonts w:cstheme="minorHAnsi"/>
                <w:szCs w:val="20"/>
              </w:rPr>
              <w:t>Le tableau reprenant leur dénomination, leur date d’approbation et le cas échéant leur date de modification.</w:t>
            </w:r>
          </w:p>
        </w:tc>
        <w:sdt>
          <w:sdtPr>
            <w:rPr>
              <w:rFonts w:cstheme="minorHAnsi"/>
              <w:sz w:val="20"/>
              <w:szCs w:val="20"/>
            </w:rPr>
            <w:id w:val="8460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1DB3B9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7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8A017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2101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665A56" w14:textId="3DF7E2BA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BC767A1" w14:textId="77777777" w:rsidTr="006E0498">
        <w:tc>
          <w:tcPr>
            <w:tcW w:w="6516" w:type="dxa"/>
          </w:tcPr>
          <w:p w14:paraId="0CA72C5B" w14:textId="77777777" w:rsidR="004F7C96" w:rsidRPr="00484C48" w:rsidRDefault="004F7C96" w:rsidP="004F7C96">
            <w:pPr>
              <w:rPr>
                <w:rFonts w:ascii="Century Gothic" w:hAnsi="Century Gothic"/>
                <w:i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</w:tcPr>
          <w:p w14:paraId="045D66FE" w14:textId="77777777" w:rsidR="004F7C96" w:rsidRDefault="004F7C96" w:rsidP="004F7C96"/>
        </w:tc>
        <w:tc>
          <w:tcPr>
            <w:tcW w:w="1275" w:type="dxa"/>
          </w:tcPr>
          <w:p w14:paraId="0E44E024" w14:textId="77777777" w:rsidR="004F7C96" w:rsidRDefault="004F7C96" w:rsidP="004F7C96"/>
        </w:tc>
        <w:tc>
          <w:tcPr>
            <w:tcW w:w="1843" w:type="dxa"/>
          </w:tcPr>
          <w:p w14:paraId="03576B98" w14:textId="77777777" w:rsidR="004F7C96" w:rsidRDefault="004F7C96" w:rsidP="004F7C96"/>
        </w:tc>
      </w:tr>
      <w:tr w:rsidR="004F7C96" w14:paraId="2E115365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BDF7B48" w14:textId="77777777" w:rsidR="004F7C96" w:rsidRPr="00484C48" w:rsidRDefault="004F7C96" w:rsidP="004F7C96">
            <w:pPr>
              <w:pStyle w:val="Paragraphedeliste"/>
              <w:numPr>
                <w:ilvl w:val="0"/>
                <w:numId w:val="13"/>
              </w:numPr>
              <w:tabs>
                <w:tab w:val="clear" w:pos="3261"/>
              </w:tabs>
              <w:spacing w:after="0" w:line="240" w:lineRule="auto"/>
              <w:rPr>
                <w:rFonts w:ascii="Century Gothic" w:eastAsiaTheme="minorHAnsi" w:hAnsi="Century Gothic" w:cstheme="minorBidi"/>
                <w:i/>
                <w:color w:val="CF022B"/>
                <w:sz w:val="28"/>
                <w:szCs w:val="28"/>
                <w:lang w:val="fr-BE" w:eastAsia="en-US"/>
              </w:rPr>
            </w:pPr>
            <w:r w:rsidRPr="00484C48">
              <w:rPr>
                <w:rFonts w:ascii="Century Gothic" w:eastAsiaTheme="minorHAnsi" w:hAnsi="Century Gothic" w:cstheme="minorBidi"/>
                <w:i/>
                <w:color w:val="CF022B"/>
                <w:sz w:val="28"/>
                <w:szCs w:val="28"/>
                <w:lang w:val="fr-BE" w:eastAsia="en-US"/>
              </w:rPr>
              <w:t>Situation existante de droit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9534C" w14:textId="77777777" w:rsidR="004F7C96" w:rsidRDefault="004F7C96" w:rsidP="004F7C96">
            <w:r>
              <w:t>OK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4D51CB" w14:textId="77777777" w:rsidR="004F7C96" w:rsidRDefault="004F7C96" w:rsidP="004F7C96">
            <w:r>
              <w:t>Manque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47A1A7" w14:textId="45302DF6" w:rsidR="004F7C96" w:rsidRDefault="004F7C96" w:rsidP="004F7C96">
            <w:r>
              <w:t>A vérifier</w:t>
            </w:r>
          </w:p>
        </w:tc>
      </w:tr>
      <w:tr w:rsidR="004F7C96" w14:paraId="268C95DC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9B9075B" w14:textId="77777777" w:rsidR="004F7C96" w:rsidRPr="00BC70E4" w:rsidRDefault="004F7C96" w:rsidP="004F7C9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5C1AB4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3A7953C4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B8F6117" w14:textId="77777777" w:rsidR="004F7C96" w:rsidRDefault="004F7C96" w:rsidP="004F7C96"/>
        </w:tc>
      </w:tr>
      <w:tr w:rsidR="004F7C96" w14:paraId="5C458F35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7A5DDEFA" w14:textId="77777777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</w:pP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>2.1. Plan de la situation existante de droit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4016A6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7BB1EBFE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3B75BB1" w14:textId="77777777" w:rsidR="004F7C96" w:rsidRDefault="004F7C96" w:rsidP="004F7C96"/>
        </w:tc>
      </w:tr>
      <w:tr w:rsidR="004F7C96" w14:paraId="63DFD070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393D278" w14:textId="77777777" w:rsidR="004F7C96" w:rsidRPr="00484C48" w:rsidRDefault="004F7C96" w:rsidP="004F7C96">
            <w:pPr>
              <w:pStyle w:val="Paragraphedeliste"/>
              <w:numPr>
                <w:ilvl w:val="0"/>
                <w:numId w:val="0"/>
              </w:numPr>
              <w:tabs>
                <w:tab w:val="clear" w:pos="3261"/>
              </w:tabs>
              <w:spacing w:after="0" w:line="240" w:lineRule="auto"/>
              <w:ind w:left="360"/>
              <w:rPr>
                <w:rFonts w:ascii="Century Gothic" w:hAnsi="Century Gothic"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FE4D38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1EE50821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375A8F6" w14:textId="77777777" w:rsidR="004F7C96" w:rsidRDefault="004F7C96" w:rsidP="004F7C96"/>
        </w:tc>
      </w:tr>
      <w:tr w:rsidR="004F7C96" w14:paraId="1AD1018E" w14:textId="77777777" w:rsidTr="006E0498">
        <w:tc>
          <w:tcPr>
            <w:tcW w:w="6516" w:type="dxa"/>
          </w:tcPr>
          <w:p w14:paraId="1C4C482F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3579F157" w14:textId="77777777" w:rsidR="004F7C96" w:rsidRDefault="004F7C96" w:rsidP="004F7C96"/>
        </w:tc>
        <w:tc>
          <w:tcPr>
            <w:tcW w:w="1275" w:type="dxa"/>
          </w:tcPr>
          <w:p w14:paraId="222C6E46" w14:textId="77777777" w:rsidR="004F7C96" w:rsidRDefault="004F7C96" w:rsidP="004F7C96"/>
        </w:tc>
        <w:tc>
          <w:tcPr>
            <w:tcW w:w="1843" w:type="dxa"/>
          </w:tcPr>
          <w:p w14:paraId="1D8F3AD7" w14:textId="77777777" w:rsidR="004F7C96" w:rsidRDefault="004F7C96" w:rsidP="004F7C96"/>
        </w:tc>
      </w:tr>
      <w:tr w:rsidR="004F7C96" w14:paraId="5881FDFC" w14:textId="77777777" w:rsidTr="006E0498">
        <w:tc>
          <w:tcPr>
            <w:tcW w:w="6516" w:type="dxa"/>
          </w:tcPr>
          <w:p w14:paraId="5F3567F2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076A9C">
              <w:rPr>
                <w:rFonts w:cstheme="minorHAnsi"/>
                <w:szCs w:val="20"/>
              </w:rPr>
              <w:t>Du 1/500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5561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EE1941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667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FA324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335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F66DEE6" w14:textId="2213B0C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4CA00A4" w14:textId="77777777" w:rsidTr="006E0498">
        <w:tc>
          <w:tcPr>
            <w:tcW w:w="6516" w:type="dxa"/>
          </w:tcPr>
          <w:p w14:paraId="0DF9A410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Du 1/1.000 pour les zones de faible densité d’occupation du sol pour autant que la lisibilité de ces documents ne soit pas affectée</w:t>
            </w:r>
          </w:p>
        </w:tc>
        <w:sdt>
          <w:sdtPr>
            <w:rPr>
              <w:rFonts w:cstheme="minorHAnsi"/>
              <w:sz w:val="20"/>
              <w:szCs w:val="20"/>
            </w:rPr>
            <w:id w:val="88461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17A26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3781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BEF44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3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AF43D5" w14:textId="56918D0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2D9A7AF" w14:textId="77777777" w:rsidTr="006E0498">
        <w:tc>
          <w:tcPr>
            <w:tcW w:w="6516" w:type="dxa"/>
          </w:tcPr>
          <w:p w14:paraId="0487919D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9D53A" w14:textId="77777777" w:rsidR="004F7C96" w:rsidRDefault="004F7C96" w:rsidP="004F7C96"/>
        </w:tc>
        <w:tc>
          <w:tcPr>
            <w:tcW w:w="1275" w:type="dxa"/>
          </w:tcPr>
          <w:p w14:paraId="28A5FDD2" w14:textId="77777777" w:rsidR="004F7C96" w:rsidRDefault="004F7C96" w:rsidP="004F7C96"/>
        </w:tc>
        <w:tc>
          <w:tcPr>
            <w:tcW w:w="1843" w:type="dxa"/>
          </w:tcPr>
          <w:p w14:paraId="03071C69" w14:textId="77777777" w:rsidR="004F7C96" w:rsidRDefault="004F7C96" w:rsidP="004F7C96"/>
        </w:tc>
      </w:tr>
      <w:tr w:rsidR="004F7C96" w14:paraId="31000D77" w14:textId="77777777" w:rsidTr="006E0498">
        <w:tc>
          <w:tcPr>
            <w:tcW w:w="6516" w:type="dxa"/>
          </w:tcPr>
          <w:p w14:paraId="3302BF9E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Fond de plan comporte :</w:t>
            </w:r>
          </w:p>
        </w:tc>
        <w:tc>
          <w:tcPr>
            <w:tcW w:w="709" w:type="dxa"/>
          </w:tcPr>
          <w:p w14:paraId="0B7DCF1E" w14:textId="77777777" w:rsidR="004F7C96" w:rsidRDefault="004F7C96" w:rsidP="004F7C96"/>
        </w:tc>
        <w:tc>
          <w:tcPr>
            <w:tcW w:w="1275" w:type="dxa"/>
          </w:tcPr>
          <w:p w14:paraId="747F66A5" w14:textId="77777777" w:rsidR="004F7C96" w:rsidRDefault="004F7C96" w:rsidP="004F7C96"/>
        </w:tc>
        <w:tc>
          <w:tcPr>
            <w:tcW w:w="1843" w:type="dxa"/>
          </w:tcPr>
          <w:p w14:paraId="5691C359" w14:textId="77777777" w:rsidR="004F7C96" w:rsidRDefault="004F7C96" w:rsidP="004F7C96"/>
        </w:tc>
      </w:tr>
      <w:tr w:rsidR="004F7C96" w:rsidRPr="00C97539" w14:paraId="0D1CDCE2" w14:textId="77777777" w:rsidTr="006E0498">
        <w:tc>
          <w:tcPr>
            <w:tcW w:w="6516" w:type="dxa"/>
          </w:tcPr>
          <w:p w14:paraId="6A1169CA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 périmètre du PPAS, augmenté de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1059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14693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2295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16107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7111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83889D" w14:textId="142172B4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CAFE324" w14:textId="77777777" w:rsidTr="006E0498">
        <w:tc>
          <w:tcPr>
            <w:tcW w:w="6516" w:type="dxa"/>
          </w:tcPr>
          <w:p w14:paraId="275288AB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38977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51D54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6462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270A1E4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9904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5FFAD80" w14:textId="6CF008E3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F63BC61" w14:textId="77777777" w:rsidTr="006E0498">
        <w:tc>
          <w:tcPr>
            <w:tcW w:w="6516" w:type="dxa"/>
          </w:tcPr>
          <w:p w14:paraId="22A9952D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3608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CCA28F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642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851F2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514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D097894" w14:textId="5EE6CD3D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C2BBEF2" w14:textId="77777777" w:rsidTr="006E0498">
        <w:tc>
          <w:tcPr>
            <w:tcW w:w="6516" w:type="dxa"/>
          </w:tcPr>
          <w:p w14:paraId="503E9D65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9667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290276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9484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950296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6366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3505724" w14:textId="528B9319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EE9313E" w14:textId="77777777" w:rsidTr="006E0498">
        <w:tc>
          <w:tcPr>
            <w:tcW w:w="6516" w:type="dxa"/>
          </w:tcPr>
          <w:p w14:paraId="05490C9B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5110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753CBF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439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A84C3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438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7FE7B8" w14:textId="433FC83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ACF72E2" w14:textId="77777777" w:rsidTr="006E0498">
        <w:tc>
          <w:tcPr>
            <w:tcW w:w="6516" w:type="dxa"/>
          </w:tcPr>
          <w:p w14:paraId="63130897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 xml:space="preserve">Les limites communales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6882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3D665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1620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A8CF20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162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2CB959" w14:textId="578C2903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EAAC29E" w14:textId="77777777" w:rsidTr="006E0498">
        <w:tc>
          <w:tcPr>
            <w:tcW w:w="6516" w:type="dxa"/>
          </w:tcPr>
          <w:p w14:paraId="437722FD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limites régionales le cas échéant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9101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862A6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3102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15EA9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73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DD49026" w14:textId="47C429E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6496EDBF" w14:textId="77777777" w:rsidTr="006E0498">
        <w:tc>
          <w:tcPr>
            <w:tcW w:w="6516" w:type="dxa"/>
          </w:tcPr>
          <w:p w14:paraId="07F905D0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limites et numéros des parcelles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098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60AAF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947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8ACA1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052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780650" w14:textId="2D7335EF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7D5860C4" w14:textId="77777777" w:rsidTr="006E0498">
        <w:tc>
          <w:tcPr>
            <w:tcW w:w="6516" w:type="dxa"/>
          </w:tcPr>
          <w:p w14:paraId="0D2BAB8E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limites du bâti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8045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61210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7051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3CFD75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760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D44B45" w14:textId="5DB937F8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16923B0" w14:textId="77777777" w:rsidTr="006E0498">
        <w:tc>
          <w:tcPr>
            <w:tcW w:w="6516" w:type="dxa"/>
          </w:tcPr>
          <w:p w14:paraId="42854314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 nom des voiries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882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6B241F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341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255622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6311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0A41292" w14:textId="7629A97F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DA1B4D0" w14:textId="77777777" w:rsidTr="006E0498">
        <w:tc>
          <w:tcPr>
            <w:tcW w:w="6516" w:type="dxa"/>
          </w:tcPr>
          <w:p w14:paraId="298AD6B4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numéros de police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6763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5B8C7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1141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928CE52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570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7FDF2E" w14:textId="73BBFBB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D2D4272" w14:textId="77777777" w:rsidTr="006E0498">
        <w:tc>
          <w:tcPr>
            <w:tcW w:w="6516" w:type="dxa"/>
          </w:tcPr>
          <w:p w14:paraId="4FA265E1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courbes de niveaux</w:t>
            </w:r>
          </w:p>
        </w:tc>
        <w:sdt>
          <w:sdtPr>
            <w:rPr>
              <w:rFonts w:cstheme="minorHAnsi"/>
              <w:sz w:val="20"/>
              <w:szCs w:val="20"/>
            </w:rPr>
            <w:id w:val="3926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2B4C2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45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C15E8E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5985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F940915" w14:textId="692F0D1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6D53699F" w14:textId="77777777" w:rsidTr="006E0498">
        <w:tc>
          <w:tcPr>
            <w:tcW w:w="6516" w:type="dxa"/>
          </w:tcPr>
          <w:p w14:paraId="5C5AE4C2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t>Les niveaux significatifs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064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06BC0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5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68DC78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833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DEC5B4" w14:textId="5F731B02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FA0855F" w14:textId="77777777" w:rsidTr="006E0498">
        <w:tc>
          <w:tcPr>
            <w:tcW w:w="6516" w:type="dxa"/>
          </w:tcPr>
          <w:p w14:paraId="3407F3CC" w14:textId="77777777" w:rsidR="004F7C96" w:rsidRPr="00076A9C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076A9C">
              <w:rPr>
                <w:rFonts w:cstheme="minorHAnsi"/>
                <w:szCs w:val="20"/>
              </w:rPr>
              <w:lastRenderedPageBreak/>
              <w:t>Les talus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049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20967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1342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39971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4505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5664637" w14:textId="4F8204A1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B947EFC" w14:textId="77777777" w:rsidTr="006E0498">
        <w:tc>
          <w:tcPr>
            <w:tcW w:w="6516" w:type="dxa"/>
          </w:tcPr>
          <w:p w14:paraId="5C295BBC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12D6A" w14:textId="77777777" w:rsidR="004F7C96" w:rsidRDefault="004F7C96" w:rsidP="004F7C96"/>
        </w:tc>
        <w:tc>
          <w:tcPr>
            <w:tcW w:w="1275" w:type="dxa"/>
          </w:tcPr>
          <w:p w14:paraId="5D28077C" w14:textId="77777777" w:rsidR="004F7C96" w:rsidRDefault="004F7C96" w:rsidP="004F7C96"/>
        </w:tc>
        <w:tc>
          <w:tcPr>
            <w:tcW w:w="1843" w:type="dxa"/>
          </w:tcPr>
          <w:p w14:paraId="63B400ED" w14:textId="77777777" w:rsidR="004F7C96" w:rsidRDefault="004F7C96" w:rsidP="004F7C96"/>
        </w:tc>
      </w:tr>
      <w:tr w:rsidR="004F7C96" w14:paraId="0BFC6DF0" w14:textId="77777777" w:rsidTr="006E0498">
        <w:tc>
          <w:tcPr>
            <w:tcW w:w="6516" w:type="dxa"/>
          </w:tcPr>
          <w:p w14:paraId="5AD838D3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 :</w:t>
            </w:r>
          </w:p>
        </w:tc>
        <w:tc>
          <w:tcPr>
            <w:tcW w:w="709" w:type="dxa"/>
          </w:tcPr>
          <w:p w14:paraId="3408E818" w14:textId="77777777" w:rsidR="004F7C96" w:rsidRDefault="004F7C96" w:rsidP="004F7C96"/>
        </w:tc>
        <w:tc>
          <w:tcPr>
            <w:tcW w:w="1275" w:type="dxa"/>
          </w:tcPr>
          <w:p w14:paraId="54BCBAB5" w14:textId="77777777" w:rsidR="004F7C96" w:rsidRDefault="004F7C96" w:rsidP="004F7C96"/>
        </w:tc>
        <w:tc>
          <w:tcPr>
            <w:tcW w:w="1843" w:type="dxa"/>
          </w:tcPr>
          <w:p w14:paraId="6753915C" w14:textId="77777777" w:rsidR="004F7C96" w:rsidRDefault="004F7C96" w:rsidP="004F7C96"/>
        </w:tc>
      </w:tr>
      <w:tr w:rsidR="004F7C96" w14:paraId="3DE35FE0" w14:textId="77777777" w:rsidTr="006E0498">
        <w:tc>
          <w:tcPr>
            <w:tcW w:w="6516" w:type="dxa"/>
          </w:tcPr>
          <w:p w14:paraId="6E1238C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PAD, leur dénomination, leur date d’approbation et le cas échéant leur date de modification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5485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19D52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856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614354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558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04CD064" w14:textId="70BAFF2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2952AAC" w14:textId="77777777" w:rsidTr="006E0498">
        <w:tc>
          <w:tcPr>
            <w:tcW w:w="6516" w:type="dxa"/>
          </w:tcPr>
          <w:p w14:paraId="56E1DC2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PPAS, leur dénomination, leur date d’approbation et le cas échéant leur date de modification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254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C7C4D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3067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7D6816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17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2F59CE" w14:textId="49FFCAB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294AEE8" w14:textId="77777777" w:rsidTr="006E0498">
        <w:tc>
          <w:tcPr>
            <w:tcW w:w="6516" w:type="dxa"/>
          </w:tcPr>
          <w:p w14:paraId="6F92E578" w14:textId="77777777" w:rsidR="004F7C96" w:rsidRPr="00740C4B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  <w:tab w:val="left" w:pos="1750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740C4B">
              <w:rPr>
                <w:rFonts w:cstheme="minorHAnsi"/>
                <w:szCs w:val="20"/>
              </w:rPr>
              <w:t>Le périmètre des PPAS abrogés y compris les PPAS abrogés implicitement, leur dénomination, leur date d’abrogation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71747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7A1664" w14:textId="77777777" w:rsidR="004F7C96" w:rsidRPr="00740C4B" w:rsidRDefault="004F7C96" w:rsidP="004F7C96">
                <w:r w:rsidRPr="00740C4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7977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3B9E672" w14:textId="77777777" w:rsidR="004F7C96" w:rsidRPr="00740C4B" w:rsidRDefault="004F7C96" w:rsidP="004F7C96">
                <w:r w:rsidRPr="00740C4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6690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CAA7D0" w14:textId="5DBFA753" w:rsidR="004F7C96" w:rsidRDefault="004F7C96" w:rsidP="004F7C96">
                <w:r w:rsidRPr="00740C4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793AE3A" w14:textId="77777777" w:rsidTr="006E0498">
        <w:tc>
          <w:tcPr>
            <w:tcW w:w="6516" w:type="dxa"/>
          </w:tcPr>
          <w:p w14:paraId="3D06B3A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PL non périmés reprenant leur périmètre, leur dénomination, leur date d’approbation et le cas échéant leur date de modification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448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27D2E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7848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D3E18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668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80F069" w14:textId="4DADD11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EC9300D" w14:textId="77777777" w:rsidTr="006E0498">
        <w:tc>
          <w:tcPr>
            <w:tcW w:w="6516" w:type="dxa"/>
          </w:tcPr>
          <w:p w14:paraId="778FEF3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RRUZ, leur dénomination, leur date d’approbation et le cas échéant leur date de modification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6963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D8EC7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0581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7F4893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816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B3FEF39" w14:textId="26F08833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E436F1E" w14:textId="77777777" w:rsidTr="006E0498">
        <w:tc>
          <w:tcPr>
            <w:tcW w:w="6516" w:type="dxa"/>
          </w:tcPr>
          <w:p w14:paraId="3745547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RCU éventuels, leur dénomination, leur date d’approbation et le cas échéant leur date de modification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30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9C628E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7681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21B1CC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8101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52CAF07" w14:textId="60C1BA62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2DC5E6C" w14:textId="77777777" w:rsidTr="006E0498">
        <w:tc>
          <w:tcPr>
            <w:tcW w:w="6516" w:type="dxa"/>
          </w:tcPr>
          <w:p w14:paraId="3C0AA7F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 xml:space="preserve">Les PU, CU, </w:t>
            </w:r>
            <w:r w:rsidRPr="00740C4B">
              <w:rPr>
                <w:rFonts w:cstheme="minorHAnsi"/>
                <w:szCs w:val="20"/>
              </w:rPr>
              <w:t>PE</w:t>
            </w:r>
            <w:r w:rsidRPr="003C38E6">
              <w:rPr>
                <w:rFonts w:cstheme="minorHAnsi"/>
                <w:szCs w:val="20"/>
              </w:rPr>
              <w:t xml:space="preserve"> en cours de réalisation ou en cours d’instruction, ayant une incidence probable sur son développement et sur le choix des aménagements futurs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6926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DB89C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59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4423EB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385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C6D943B" w14:textId="010EBE9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13524F5A" w14:textId="77777777" w:rsidTr="006E0498">
        <w:tc>
          <w:tcPr>
            <w:tcW w:w="6516" w:type="dxa"/>
          </w:tcPr>
          <w:p w14:paraId="4B1F178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 tracé des alignements décrétés par arrêté royal, du gouvernement de la région de Bruxelles-Capitale ou par décision du conseil communal et leur date d’approbation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087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D7263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792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2E0A82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3330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9E9F4E" w14:textId="2C9C7A6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66607F4" w14:textId="77777777" w:rsidTr="006E0498">
        <w:tc>
          <w:tcPr>
            <w:tcW w:w="6516" w:type="dxa"/>
          </w:tcPr>
          <w:p w14:paraId="57BAE54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terrains affectés à l’industrie par arrêté royal ou par arrêté de l’Exécutif et leur date d’approbation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3480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FA5D0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8105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CFFB5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781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7EAD123" w14:textId="50B783D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72FBE78" w14:textId="77777777" w:rsidTr="006E0498">
        <w:tc>
          <w:tcPr>
            <w:tcW w:w="6516" w:type="dxa"/>
          </w:tcPr>
          <w:p w14:paraId="534BE61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des contrats de quartiers, contrats de quartiers durables ou contrats de rénovation urbaine en vigueur et leur date d’approbation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714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C7FBD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314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0164DD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5243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2B5E56F" w14:textId="3B55AB0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87C935A" w14:textId="77777777" w:rsidTr="006E0498">
        <w:tc>
          <w:tcPr>
            <w:tcW w:w="6516" w:type="dxa"/>
          </w:tcPr>
          <w:p w14:paraId="5DAAF80E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6669A6">
              <w:rPr>
                <w:rFonts w:cstheme="minorHAnsi"/>
                <w:szCs w:val="20"/>
              </w:rPr>
              <w:t>Le périmètre des monuments et sites faisant l’objet d’une ouverture de procédure de sauvegarde ou de classement leurs zones de protection et dates d’arrêté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3519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2FB119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891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4DECC4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501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24EEA3B" w14:textId="024D82A0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027486E" w14:textId="77777777" w:rsidTr="006E0498">
        <w:tc>
          <w:tcPr>
            <w:tcW w:w="6516" w:type="dxa"/>
          </w:tcPr>
          <w:p w14:paraId="6E2DCD31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6669A6">
              <w:rPr>
                <w:rFonts w:cstheme="minorHAnsi"/>
                <w:szCs w:val="20"/>
              </w:rPr>
              <w:t xml:space="preserve">Le périmètre des monuments et sites faisant l’objet d’une sauvegarde, leurs zones de protection et dates d’arrêté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1404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25C76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7666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5FF5A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4971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60519A" w14:textId="160E51D1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C369501" w14:textId="77777777" w:rsidTr="006E0498">
        <w:tc>
          <w:tcPr>
            <w:tcW w:w="6516" w:type="dxa"/>
          </w:tcPr>
          <w:p w14:paraId="1E126261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6669A6">
              <w:rPr>
                <w:rFonts w:cstheme="minorHAnsi"/>
                <w:szCs w:val="20"/>
              </w:rPr>
              <w:t xml:space="preserve">Le périmètre des monuments et sites faisant l’objet d’un classement, leurs zones de protection et dates d’arrêté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2042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254E27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242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D8147D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365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3AE2E64" w14:textId="7EC096E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4154B59" w14:textId="77777777" w:rsidTr="006E0498">
        <w:tc>
          <w:tcPr>
            <w:tcW w:w="6516" w:type="dxa"/>
          </w:tcPr>
          <w:p w14:paraId="54FF501B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6669A6">
              <w:rPr>
                <w:rFonts w:cstheme="minorHAnsi"/>
                <w:szCs w:val="20"/>
              </w:rPr>
              <w:t>Le périmètre des monuments et sites faisant l’objet d’une inscription à l’inventaire et dates d’arrêté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95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B108A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330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A6D22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6067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DD80A71" w14:textId="31673BB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A7B5278" w14:textId="77777777" w:rsidTr="006E0498">
        <w:tc>
          <w:tcPr>
            <w:tcW w:w="6516" w:type="dxa"/>
          </w:tcPr>
          <w:p w14:paraId="3FF854F2" w14:textId="77777777" w:rsidR="004F7C96" w:rsidRPr="006669A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6669A6">
              <w:rPr>
                <w:rFonts w:cstheme="minorHAnsi"/>
                <w:szCs w:val="20"/>
              </w:rPr>
              <w:t>les arbres remarquables et dates d’arrêté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591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4DFA9E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938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3868CB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985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D0207D" w14:textId="4F8AFDD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9D12EC4" w14:textId="77777777" w:rsidTr="006E0498">
        <w:tc>
          <w:tcPr>
            <w:tcW w:w="6516" w:type="dxa"/>
          </w:tcPr>
          <w:p w14:paraId="4817B77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des zones de rés</w:t>
            </w:r>
            <w:r>
              <w:rPr>
                <w:rFonts w:cstheme="minorHAnsi"/>
                <w:szCs w:val="20"/>
              </w:rPr>
              <w:t>erves naturelles</w:t>
            </w:r>
            <w:r w:rsidRPr="003C38E6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071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E6ED7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7239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63174E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484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5FA1DA" w14:textId="632D1423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2F17A7C" w14:textId="77777777" w:rsidTr="006E0498">
        <w:tc>
          <w:tcPr>
            <w:tcW w:w="6516" w:type="dxa"/>
          </w:tcPr>
          <w:p w14:paraId="48FBF7B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 xml:space="preserve">Les limites de réserves forestières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840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5BBBA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6296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B3B56D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9602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E7ED657" w14:textId="0E9B52F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8095770" w14:textId="77777777" w:rsidTr="006E0498">
        <w:tc>
          <w:tcPr>
            <w:tcW w:w="6516" w:type="dxa"/>
          </w:tcPr>
          <w:p w14:paraId="04F4A75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des sites Natura 2000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82455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C4623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4765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F9A06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7555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8A9F2C" w14:textId="3CC43A4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1E9F903" w14:textId="77777777" w:rsidTr="006E0498">
        <w:tc>
          <w:tcPr>
            <w:tcW w:w="6516" w:type="dxa"/>
          </w:tcPr>
          <w:p w14:paraId="796C589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sites SEVESO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52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8EE70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43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141D97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450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40E04E" w14:textId="1B02415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8316382" w14:textId="77777777" w:rsidTr="006E0498">
        <w:tc>
          <w:tcPr>
            <w:tcW w:w="6516" w:type="dxa"/>
          </w:tcPr>
          <w:p w14:paraId="7802B87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immeubles faisant l’objet d’un arrêté d’expropriation ou de préemption pour cause d’utilité publique et leur date d’approbation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4501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6C696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7641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915688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2845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5577BB3" w14:textId="507D903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A2D71BB" w14:textId="77777777" w:rsidTr="006E0498">
        <w:tc>
          <w:tcPr>
            <w:tcW w:w="6516" w:type="dxa"/>
          </w:tcPr>
          <w:p w14:paraId="19C3582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voiries communales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78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618C50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1867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F4B6B9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180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6C70B9" w14:textId="658414D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2C65890" w14:textId="77777777" w:rsidTr="006E0498">
        <w:tc>
          <w:tcPr>
            <w:tcW w:w="6516" w:type="dxa"/>
          </w:tcPr>
          <w:p w14:paraId="0C70C49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voiries régionales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52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337EE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891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B98ECF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7613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4C69EC9" w14:textId="04A1E8C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EEBCC6C" w14:textId="77777777" w:rsidTr="006E0498">
        <w:tc>
          <w:tcPr>
            <w:tcW w:w="6516" w:type="dxa"/>
          </w:tcPr>
          <w:p w14:paraId="6E407A74" w14:textId="77777777" w:rsidR="004F7C96" w:rsidRPr="001A57EA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6B4CB" w14:textId="77777777" w:rsidR="004F7C96" w:rsidRDefault="004F7C96" w:rsidP="004F7C96"/>
        </w:tc>
        <w:tc>
          <w:tcPr>
            <w:tcW w:w="1275" w:type="dxa"/>
          </w:tcPr>
          <w:p w14:paraId="2872A4F1" w14:textId="77777777" w:rsidR="004F7C96" w:rsidRDefault="004F7C96" w:rsidP="004F7C96"/>
        </w:tc>
        <w:tc>
          <w:tcPr>
            <w:tcW w:w="1843" w:type="dxa"/>
          </w:tcPr>
          <w:p w14:paraId="512E792E" w14:textId="77777777" w:rsidR="004F7C96" w:rsidRDefault="004F7C96" w:rsidP="004F7C96"/>
        </w:tc>
      </w:tr>
      <w:tr w:rsidR="004F7C96" w14:paraId="377A1FE2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70E4EF6" w14:textId="77777777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</w:pP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 xml:space="preserve"> 2.2. Cahier séparé de plans de la situation existante de droit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F7F36E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5542A86A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943C219" w14:textId="77777777" w:rsidR="004F7C96" w:rsidRDefault="004F7C96" w:rsidP="004F7C96"/>
        </w:tc>
      </w:tr>
      <w:tr w:rsidR="004F7C96" w14:paraId="14C8004E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3260308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4F3341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2D6E2D4A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76CC4034" w14:textId="77777777" w:rsidR="004F7C96" w:rsidRDefault="004F7C96" w:rsidP="004F7C96"/>
        </w:tc>
      </w:tr>
      <w:tr w:rsidR="004F7C96" w14:paraId="721F0F10" w14:textId="77777777" w:rsidTr="006E0498">
        <w:tc>
          <w:tcPr>
            <w:tcW w:w="6516" w:type="dxa"/>
          </w:tcPr>
          <w:p w14:paraId="57C07C16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0E654A56" w14:textId="77777777" w:rsidR="004F7C96" w:rsidRDefault="004F7C96" w:rsidP="004F7C96"/>
        </w:tc>
        <w:tc>
          <w:tcPr>
            <w:tcW w:w="1275" w:type="dxa"/>
          </w:tcPr>
          <w:p w14:paraId="5EE17FC2" w14:textId="77777777" w:rsidR="004F7C96" w:rsidRDefault="004F7C96" w:rsidP="004F7C96"/>
        </w:tc>
        <w:tc>
          <w:tcPr>
            <w:tcW w:w="1843" w:type="dxa"/>
          </w:tcPr>
          <w:p w14:paraId="0BEF305D" w14:textId="77777777" w:rsidR="004F7C96" w:rsidRDefault="004F7C96" w:rsidP="004F7C96"/>
        </w:tc>
      </w:tr>
      <w:tr w:rsidR="004F7C96" w14:paraId="210FBB6C" w14:textId="77777777" w:rsidTr="006E0498">
        <w:tc>
          <w:tcPr>
            <w:tcW w:w="6516" w:type="dxa"/>
          </w:tcPr>
          <w:p w14:paraId="2C91CA4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Lisible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4705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08F9C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689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62284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42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7B0B4AB" w14:textId="562F782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131A9DE1" w14:textId="77777777" w:rsidTr="006E0498">
        <w:tc>
          <w:tcPr>
            <w:tcW w:w="6516" w:type="dxa"/>
          </w:tcPr>
          <w:p w14:paraId="7395D3A8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E5C16D" w14:textId="77777777" w:rsidR="004F7C96" w:rsidRDefault="004F7C96" w:rsidP="004F7C96"/>
        </w:tc>
        <w:tc>
          <w:tcPr>
            <w:tcW w:w="1275" w:type="dxa"/>
          </w:tcPr>
          <w:p w14:paraId="6A3A53ED" w14:textId="77777777" w:rsidR="004F7C96" w:rsidRDefault="004F7C96" w:rsidP="004F7C96"/>
        </w:tc>
        <w:tc>
          <w:tcPr>
            <w:tcW w:w="1843" w:type="dxa"/>
          </w:tcPr>
          <w:p w14:paraId="5AB2A96D" w14:textId="77777777" w:rsidR="004F7C96" w:rsidRDefault="004F7C96" w:rsidP="004F7C96"/>
        </w:tc>
      </w:tr>
      <w:tr w:rsidR="004F7C96" w14:paraId="76B4F8CB" w14:textId="77777777" w:rsidTr="006E0498">
        <w:tc>
          <w:tcPr>
            <w:tcW w:w="6516" w:type="dxa"/>
          </w:tcPr>
          <w:p w14:paraId="7F278E10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Fond de plan comporte :</w:t>
            </w:r>
          </w:p>
        </w:tc>
        <w:tc>
          <w:tcPr>
            <w:tcW w:w="709" w:type="dxa"/>
          </w:tcPr>
          <w:p w14:paraId="2B81E709" w14:textId="77777777" w:rsidR="004F7C96" w:rsidRDefault="004F7C96" w:rsidP="004F7C96"/>
        </w:tc>
        <w:tc>
          <w:tcPr>
            <w:tcW w:w="1275" w:type="dxa"/>
          </w:tcPr>
          <w:p w14:paraId="31891B6A" w14:textId="77777777" w:rsidR="004F7C96" w:rsidRDefault="004F7C96" w:rsidP="004F7C96"/>
        </w:tc>
        <w:tc>
          <w:tcPr>
            <w:tcW w:w="1843" w:type="dxa"/>
          </w:tcPr>
          <w:p w14:paraId="73ED6E7F" w14:textId="77777777" w:rsidR="004F7C96" w:rsidRDefault="004F7C96" w:rsidP="004F7C96"/>
        </w:tc>
      </w:tr>
      <w:tr w:rsidR="004F7C96" w14:paraId="4033200B" w14:textId="77777777" w:rsidTr="006E0498">
        <w:tc>
          <w:tcPr>
            <w:tcW w:w="6516" w:type="dxa"/>
          </w:tcPr>
          <w:p w14:paraId="17B96AE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du PPAS est augmenté de 500m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683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47BE3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715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59460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3113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1E16D84" w14:textId="17EDFA0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AD95796" w14:textId="77777777" w:rsidTr="006E0498">
        <w:tc>
          <w:tcPr>
            <w:tcW w:w="6516" w:type="dxa"/>
          </w:tcPr>
          <w:p w14:paraId="04611D9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2528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B9014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5553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73997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437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DD3A121" w14:textId="046984E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4D76CDE" w14:textId="77777777" w:rsidTr="006E0498">
        <w:tc>
          <w:tcPr>
            <w:tcW w:w="6516" w:type="dxa"/>
          </w:tcPr>
          <w:p w14:paraId="2F0210C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281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4967F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5138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42592B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0364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07A7496" w14:textId="4123E12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EDCCB04" w14:textId="77777777" w:rsidTr="006E0498">
        <w:tc>
          <w:tcPr>
            <w:tcW w:w="6516" w:type="dxa"/>
          </w:tcPr>
          <w:p w14:paraId="37785A5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4825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2E7F5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658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5D80E3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2231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A707A2" w14:textId="718C055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80422C4" w14:textId="77777777" w:rsidTr="006E0498">
        <w:tc>
          <w:tcPr>
            <w:tcW w:w="6516" w:type="dxa"/>
          </w:tcPr>
          <w:p w14:paraId="476500E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7231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E0EE2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037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81CD2D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9820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4D05971" w14:textId="19388CC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610EDDF" w14:textId="77777777" w:rsidTr="006E0498">
        <w:tc>
          <w:tcPr>
            <w:tcW w:w="6516" w:type="dxa"/>
          </w:tcPr>
          <w:p w14:paraId="21B65D19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1E3BC8" w14:textId="77777777" w:rsidR="004F7C96" w:rsidRDefault="004F7C96" w:rsidP="004F7C96"/>
        </w:tc>
        <w:tc>
          <w:tcPr>
            <w:tcW w:w="1275" w:type="dxa"/>
          </w:tcPr>
          <w:p w14:paraId="5EE84E3B" w14:textId="77777777" w:rsidR="004F7C96" w:rsidRDefault="004F7C96" w:rsidP="004F7C96"/>
        </w:tc>
        <w:tc>
          <w:tcPr>
            <w:tcW w:w="1843" w:type="dxa"/>
          </w:tcPr>
          <w:p w14:paraId="110E20E7" w14:textId="77777777" w:rsidR="004F7C96" w:rsidRDefault="004F7C96" w:rsidP="004F7C96"/>
        </w:tc>
      </w:tr>
      <w:tr w:rsidR="004F7C96" w14:paraId="393152E8" w14:textId="77777777" w:rsidTr="006E0498">
        <w:tc>
          <w:tcPr>
            <w:tcW w:w="6516" w:type="dxa"/>
          </w:tcPr>
          <w:p w14:paraId="32826771" w14:textId="77777777" w:rsidR="004F7C96" w:rsidRPr="00D11EA8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</w:t>
            </w:r>
            <w:r w:rsidRPr="00D11EA8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  <w:tc>
          <w:tcPr>
            <w:tcW w:w="709" w:type="dxa"/>
          </w:tcPr>
          <w:p w14:paraId="4FC73550" w14:textId="77777777" w:rsidR="004F7C96" w:rsidRDefault="004F7C96" w:rsidP="004F7C96"/>
        </w:tc>
        <w:tc>
          <w:tcPr>
            <w:tcW w:w="1275" w:type="dxa"/>
          </w:tcPr>
          <w:p w14:paraId="2855210B" w14:textId="77777777" w:rsidR="004F7C96" w:rsidRDefault="004F7C96" w:rsidP="004F7C96"/>
        </w:tc>
        <w:tc>
          <w:tcPr>
            <w:tcW w:w="1843" w:type="dxa"/>
          </w:tcPr>
          <w:p w14:paraId="64E17ACF" w14:textId="77777777" w:rsidR="004F7C96" w:rsidRDefault="004F7C96" w:rsidP="004F7C96"/>
        </w:tc>
      </w:tr>
      <w:tr w:rsidR="004F7C96" w14:paraId="2343D4FA" w14:textId="77777777" w:rsidTr="006E0498">
        <w:tc>
          <w:tcPr>
            <w:tcW w:w="6516" w:type="dxa"/>
          </w:tcPr>
          <w:p w14:paraId="344663D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du périmètre concerné élargi pour les cartes du Plan régional de développement ci-après dénommé PRD au 1/25 000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69211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71664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730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86E9C7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9208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674A0A5" w14:textId="4DD0EE1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DF60CB6" w14:textId="77777777" w:rsidTr="006E0498">
        <w:tc>
          <w:tcPr>
            <w:tcW w:w="6516" w:type="dxa"/>
          </w:tcPr>
          <w:p w14:paraId="7C4E380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de la carte d’affectation du Plan régional d’affectation du sol ci-après dénommé PRAS au 1/10 000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105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FC89A7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3262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DDAC85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6334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443D72" w14:textId="730CA211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3AFA555" w14:textId="77777777" w:rsidTr="006E0498">
        <w:tc>
          <w:tcPr>
            <w:tcW w:w="6516" w:type="dxa"/>
          </w:tcPr>
          <w:p w14:paraId="63529B3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du périmètre concerné élargi du Plan régional de mobilité ci-après dénommé PRM ou de la carte Mobilité PRAS Transports en communs et Voiries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7410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18E1B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6045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C993DA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2279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DEB417" w14:textId="5928A87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E76E602" w14:textId="77777777" w:rsidTr="006E0498">
        <w:tc>
          <w:tcPr>
            <w:tcW w:w="6516" w:type="dxa"/>
          </w:tcPr>
          <w:p w14:paraId="24667297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46D3FD" w14:textId="77777777" w:rsidR="004F7C96" w:rsidRDefault="004F7C96" w:rsidP="004F7C96"/>
        </w:tc>
        <w:tc>
          <w:tcPr>
            <w:tcW w:w="1275" w:type="dxa"/>
          </w:tcPr>
          <w:p w14:paraId="7D3F4F2C" w14:textId="77777777" w:rsidR="004F7C96" w:rsidRDefault="004F7C96" w:rsidP="004F7C96"/>
        </w:tc>
        <w:tc>
          <w:tcPr>
            <w:tcW w:w="1843" w:type="dxa"/>
          </w:tcPr>
          <w:p w14:paraId="00CD4905" w14:textId="77777777" w:rsidR="004F7C96" w:rsidRDefault="004F7C96" w:rsidP="004F7C96"/>
        </w:tc>
      </w:tr>
    </w:tbl>
    <w:p w14:paraId="1262C67A" w14:textId="77777777" w:rsidR="00484C48" w:rsidRDefault="00484C48" w:rsidP="00484C48">
      <w:r>
        <w:br w:type="page"/>
      </w:r>
    </w:p>
    <w:tbl>
      <w:tblPr>
        <w:tblStyle w:val="Grilledutableau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1275"/>
        <w:gridCol w:w="1843"/>
      </w:tblGrid>
      <w:tr w:rsidR="00484C48" w14:paraId="66C5333A" w14:textId="77777777" w:rsidTr="006E0498">
        <w:tc>
          <w:tcPr>
            <w:tcW w:w="6516" w:type="dxa"/>
          </w:tcPr>
          <w:p w14:paraId="7264FCE6" w14:textId="77777777" w:rsidR="00484C48" w:rsidRPr="00D11EA8" w:rsidRDefault="00484C48" w:rsidP="006E04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Comporte le </w:t>
            </w:r>
            <w:r w:rsidRPr="00D11EA8">
              <w:rPr>
                <w:rFonts w:cstheme="minorHAnsi"/>
                <w:b/>
                <w:sz w:val="20"/>
                <w:szCs w:val="20"/>
              </w:rPr>
              <w:t>cas échéant :</w:t>
            </w:r>
          </w:p>
        </w:tc>
        <w:tc>
          <w:tcPr>
            <w:tcW w:w="709" w:type="dxa"/>
          </w:tcPr>
          <w:p w14:paraId="274707CE" w14:textId="77777777" w:rsidR="00484C48" w:rsidRDefault="00484C48" w:rsidP="006E0498"/>
        </w:tc>
        <w:tc>
          <w:tcPr>
            <w:tcW w:w="1275" w:type="dxa"/>
          </w:tcPr>
          <w:p w14:paraId="6B03343D" w14:textId="77777777" w:rsidR="00484C48" w:rsidRDefault="00484C48" w:rsidP="006E0498"/>
        </w:tc>
        <w:tc>
          <w:tcPr>
            <w:tcW w:w="1843" w:type="dxa"/>
          </w:tcPr>
          <w:p w14:paraId="74F7F028" w14:textId="77777777" w:rsidR="00484C48" w:rsidRDefault="00484C48" w:rsidP="006E0498"/>
        </w:tc>
      </w:tr>
      <w:tr w:rsidR="004F7C96" w14:paraId="4E9DAEC1" w14:textId="77777777" w:rsidTr="006E0498">
        <w:tc>
          <w:tcPr>
            <w:tcW w:w="6516" w:type="dxa"/>
          </w:tcPr>
          <w:p w14:paraId="364B2C4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du PAD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2202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EEBBC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125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A73B5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253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9BE49A" w14:textId="6F2667F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9DF95EC" w14:textId="77777777" w:rsidTr="006E0498">
        <w:tc>
          <w:tcPr>
            <w:tcW w:w="6516" w:type="dxa"/>
          </w:tcPr>
          <w:p w14:paraId="1245EE8B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du périmètre concerné élargi du Plan communal de développement ci-après dénommé PCD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8581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DD087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4579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9A790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9158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A21B312" w14:textId="5DE918D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C15849F" w14:textId="77777777" w:rsidTr="006E0498">
        <w:tc>
          <w:tcPr>
            <w:tcW w:w="6516" w:type="dxa"/>
          </w:tcPr>
          <w:p w14:paraId="41877D8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extrait détaillé du périmètre concerné élargi du Plan communal de mobilité ci-après dénommé PCM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1764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6F15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0378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7C48B6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294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A244270" w14:textId="6F1745C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12F1F309" w14:textId="77777777" w:rsidTr="006E0498">
        <w:tc>
          <w:tcPr>
            <w:tcW w:w="6516" w:type="dxa"/>
          </w:tcPr>
          <w:p w14:paraId="608DC1F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chemins vicinaux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2954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572AD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9468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12B16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091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82D7518" w14:textId="1EDAA0F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59DA00B" w14:textId="77777777" w:rsidTr="006E0498">
        <w:tc>
          <w:tcPr>
            <w:tcW w:w="6516" w:type="dxa"/>
          </w:tcPr>
          <w:p w14:paraId="6705678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servitudes ayant un impact direct sur l’utilisation du sol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2935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6175E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708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6F583F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008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D4CBDC" w14:textId="59082DD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162A1EDB" w14:textId="77777777" w:rsidTr="006E0498">
        <w:tc>
          <w:tcPr>
            <w:tcW w:w="6516" w:type="dxa"/>
          </w:tcPr>
          <w:p w14:paraId="3B11C021" w14:textId="77777777" w:rsidR="004F7C96" w:rsidRPr="00484C48" w:rsidRDefault="004F7C96" w:rsidP="004F7C96">
            <w:pPr>
              <w:rPr>
                <w:rFonts w:ascii="Century Gothic" w:hAnsi="Century Gothic"/>
                <w:i/>
                <w:color w:val="CF022B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048ED3" w14:textId="77777777" w:rsidR="004F7C96" w:rsidRDefault="004F7C96" w:rsidP="004F7C96"/>
        </w:tc>
        <w:tc>
          <w:tcPr>
            <w:tcW w:w="1275" w:type="dxa"/>
          </w:tcPr>
          <w:p w14:paraId="50E81084" w14:textId="77777777" w:rsidR="004F7C96" w:rsidRDefault="004F7C96" w:rsidP="004F7C96"/>
        </w:tc>
        <w:tc>
          <w:tcPr>
            <w:tcW w:w="1843" w:type="dxa"/>
          </w:tcPr>
          <w:p w14:paraId="71CE65F3" w14:textId="77777777" w:rsidR="004F7C96" w:rsidRDefault="004F7C96" w:rsidP="004F7C96"/>
        </w:tc>
      </w:tr>
      <w:tr w:rsidR="004F7C96" w14:paraId="71197CAA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68EE6989" w14:textId="7759E7D8" w:rsidR="004F7C96" w:rsidRPr="00484C48" w:rsidRDefault="004F7C96" w:rsidP="004F7C96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  <w:i/>
                <w:color w:val="CF022B"/>
                <w:sz w:val="28"/>
                <w:szCs w:val="28"/>
              </w:rPr>
            </w:pPr>
            <w:r w:rsidRPr="00484C48">
              <w:rPr>
                <w:rFonts w:ascii="Century Gothic" w:hAnsi="Century Gothic"/>
                <w:i/>
                <w:color w:val="CF022B"/>
                <w:sz w:val="28"/>
                <w:szCs w:val="28"/>
              </w:rPr>
              <w:t>Situation existante de fait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538C88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2942F621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08E916B9" w14:textId="77777777" w:rsidR="004F7C96" w:rsidRDefault="004F7C96" w:rsidP="004F7C96"/>
        </w:tc>
      </w:tr>
      <w:tr w:rsidR="004F7C96" w14:paraId="02EC00DD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9D06E34" w14:textId="77777777" w:rsidR="004F7C96" w:rsidRPr="00484C48" w:rsidRDefault="004F7C96" w:rsidP="004F7C96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20C92F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20D2F980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58BA6CC7" w14:textId="77777777" w:rsidR="004F7C96" w:rsidRDefault="004F7C96" w:rsidP="004F7C96"/>
        </w:tc>
      </w:tr>
      <w:tr w:rsidR="004F7C96" w14:paraId="4B9A100A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32E9C759" w14:textId="39A9DAF4" w:rsidR="004F7C96" w:rsidRPr="00F3145B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CF022B"/>
                <w:sz w:val="28"/>
                <w:szCs w:val="28"/>
              </w:rPr>
              <w:t xml:space="preserve">3.1. </w:t>
            </w: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>Plan de la situation existante de fait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91697D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5E88CE2E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415A9885" w14:textId="77777777" w:rsidR="004F7C96" w:rsidRDefault="004F7C96" w:rsidP="004F7C96"/>
        </w:tc>
      </w:tr>
      <w:tr w:rsidR="004F7C96" w14:paraId="19314C18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706634C9" w14:textId="77777777" w:rsidR="004F7C96" w:rsidRPr="00484C48" w:rsidRDefault="004F7C96" w:rsidP="004F7C96">
            <w:pPr>
              <w:ind w:left="1281" w:hanging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03E51A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5C78E771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2553C174" w14:textId="77777777" w:rsidR="004F7C96" w:rsidRDefault="004F7C96" w:rsidP="004F7C96"/>
        </w:tc>
      </w:tr>
      <w:tr w:rsidR="004F7C96" w14:paraId="7E48B577" w14:textId="77777777" w:rsidTr="006E0498">
        <w:tc>
          <w:tcPr>
            <w:tcW w:w="6516" w:type="dxa"/>
          </w:tcPr>
          <w:p w14:paraId="1340FD1A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3F3A93C1" w14:textId="77777777" w:rsidR="004F7C96" w:rsidRDefault="004F7C96" w:rsidP="004F7C96"/>
        </w:tc>
        <w:tc>
          <w:tcPr>
            <w:tcW w:w="1275" w:type="dxa"/>
          </w:tcPr>
          <w:p w14:paraId="45432DA0" w14:textId="77777777" w:rsidR="004F7C96" w:rsidRDefault="004F7C96" w:rsidP="004F7C96"/>
        </w:tc>
        <w:tc>
          <w:tcPr>
            <w:tcW w:w="1843" w:type="dxa"/>
          </w:tcPr>
          <w:p w14:paraId="3D3A3D26" w14:textId="77777777" w:rsidR="004F7C96" w:rsidRDefault="004F7C96" w:rsidP="004F7C96"/>
        </w:tc>
      </w:tr>
      <w:tr w:rsidR="004F7C96" w14:paraId="782B8DEE" w14:textId="77777777" w:rsidTr="006E0498">
        <w:tc>
          <w:tcPr>
            <w:tcW w:w="6516" w:type="dxa"/>
          </w:tcPr>
          <w:p w14:paraId="46668E3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Du 1/500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216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69C04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95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02FCEC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94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ADD75C" w14:textId="681430B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BC40A95" w14:textId="77777777" w:rsidTr="006E0498">
        <w:tc>
          <w:tcPr>
            <w:tcW w:w="6516" w:type="dxa"/>
          </w:tcPr>
          <w:p w14:paraId="39F0D56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Du 1/1.000 pour les zones de faible densité d’occupation du sol pour autant que la lisibilité de ces documents ne soit pas affectée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64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389B1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7569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1A2180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10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27F6149" w14:textId="6D412C3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314499C" w14:textId="77777777" w:rsidTr="006E0498">
        <w:tc>
          <w:tcPr>
            <w:tcW w:w="6516" w:type="dxa"/>
          </w:tcPr>
          <w:p w14:paraId="1AD6CC0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5CD59F" w14:textId="77777777" w:rsidR="004F7C96" w:rsidRDefault="004F7C96" w:rsidP="004F7C96"/>
        </w:tc>
        <w:tc>
          <w:tcPr>
            <w:tcW w:w="1275" w:type="dxa"/>
          </w:tcPr>
          <w:p w14:paraId="2D7C0264" w14:textId="77777777" w:rsidR="004F7C96" w:rsidRDefault="004F7C96" w:rsidP="004F7C96"/>
        </w:tc>
        <w:tc>
          <w:tcPr>
            <w:tcW w:w="1843" w:type="dxa"/>
          </w:tcPr>
          <w:p w14:paraId="097470B3" w14:textId="77777777" w:rsidR="004F7C96" w:rsidRDefault="004F7C96" w:rsidP="004F7C96"/>
        </w:tc>
      </w:tr>
      <w:tr w:rsidR="004F7C96" w14:paraId="09A3CB94" w14:textId="77777777" w:rsidTr="006E0498">
        <w:tc>
          <w:tcPr>
            <w:tcW w:w="6516" w:type="dxa"/>
          </w:tcPr>
          <w:p w14:paraId="4C58C38E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Fond de plan comporte :</w:t>
            </w:r>
          </w:p>
        </w:tc>
        <w:tc>
          <w:tcPr>
            <w:tcW w:w="709" w:type="dxa"/>
          </w:tcPr>
          <w:p w14:paraId="04530F48" w14:textId="77777777" w:rsidR="004F7C96" w:rsidRDefault="004F7C96" w:rsidP="004F7C96"/>
        </w:tc>
        <w:tc>
          <w:tcPr>
            <w:tcW w:w="1275" w:type="dxa"/>
          </w:tcPr>
          <w:p w14:paraId="017DF7D4" w14:textId="77777777" w:rsidR="004F7C96" w:rsidRDefault="004F7C96" w:rsidP="004F7C96"/>
        </w:tc>
        <w:tc>
          <w:tcPr>
            <w:tcW w:w="1843" w:type="dxa"/>
          </w:tcPr>
          <w:p w14:paraId="58993C1B" w14:textId="77777777" w:rsidR="004F7C96" w:rsidRDefault="004F7C96" w:rsidP="004F7C96"/>
        </w:tc>
      </w:tr>
      <w:tr w:rsidR="004F7C96" w:rsidRPr="00C97539" w14:paraId="358878EC" w14:textId="77777777" w:rsidTr="006E0498">
        <w:tc>
          <w:tcPr>
            <w:tcW w:w="6516" w:type="dxa"/>
          </w:tcPr>
          <w:p w14:paraId="6BC59DB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du PPAS, augmenté de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21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3F8098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7113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A351345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864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13125EA" w14:textId="7D5BFA54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5187C099" w14:textId="77777777" w:rsidTr="006E0498">
        <w:tc>
          <w:tcPr>
            <w:tcW w:w="6516" w:type="dxa"/>
          </w:tcPr>
          <w:p w14:paraId="4F93B35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741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0535CD4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401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91D1D8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2397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020506" w14:textId="3B266840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5FAC86F6" w14:textId="77777777" w:rsidTr="006E0498">
        <w:tc>
          <w:tcPr>
            <w:tcW w:w="6516" w:type="dxa"/>
          </w:tcPr>
          <w:p w14:paraId="5FF48C84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6972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BF831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0032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15BD3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24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098E7F" w14:textId="7A494D0B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C394EA2" w14:textId="77777777" w:rsidTr="006E0498">
        <w:tc>
          <w:tcPr>
            <w:tcW w:w="6516" w:type="dxa"/>
          </w:tcPr>
          <w:p w14:paraId="78C269A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1875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5B0C4B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4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0F38C1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6792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52F978" w14:textId="6770287C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2DE0049A" w14:textId="77777777" w:rsidTr="006E0498">
        <w:tc>
          <w:tcPr>
            <w:tcW w:w="6516" w:type="dxa"/>
          </w:tcPr>
          <w:p w14:paraId="5D8A4EC1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4260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FC1AE8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165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BA0F31F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4945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89BD8FC" w14:textId="76DB02F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853EA9D" w14:textId="77777777" w:rsidTr="006E0498">
        <w:tc>
          <w:tcPr>
            <w:tcW w:w="6516" w:type="dxa"/>
          </w:tcPr>
          <w:p w14:paraId="061D659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 xml:space="preserve">Les limites communales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4841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CFC71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29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E15D11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662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60426DF" w14:textId="083A95DC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CB32838" w14:textId="77777777" w:rsidTr="006E0498">
        <w:tc>
          <w:tcPr>
            <w:tcW w:w="6516" w:type="dxa"/>
          </w:tcPr>
          <w:p w14:paraId="065C6C5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régionales le cas échéant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5001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B42CC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50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525ACF8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9265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69A386" w14:textId="17ACF096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5156D05" w14:textId="77777777" w:rsidTr="006E0498">
        <w:tc>
          <w:tcPr>
            <w:tcW w:w="6516" w:type="dxa"/>
          </w:tcPr>
          <w:p w14:paraId="233EDA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et numéros des parcelles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881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5D274B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8726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9B937E5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5414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1A22941" w14:textId="627817A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6079EF8F" w14:textId="77777777" w:rsidTr="006E0498">
        <w:tc>
          <w:tcPr>
            <w:tcW w:w="6516" w:type="dxa"/>
          </w:tcPr>
          <w:p w14:paraId="72041A7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du bâti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4484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77B27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5581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506C02B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51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F072742" w14:textId="166DDAAA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78338012" w14:textId="77777777" w:rsidTr="006E0498">
        <w:tc>
          <w:tcPr>
            <w:tcW w:w="6516" w:type="dxa"/>
          </w:tcPr>
          <w:p w14:paraId="40E81FF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 nom des voiries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541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1EE022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571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F8941E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1727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FB32F89" w14:textId="4BE0E274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35A3036" w14:textId="77777777" w:rsidTr="006E0498">
        <w:tc>
          <w:tcPr>
            <w:tcW w:w="6516" w:type="dxa"/>
          </w:tcPr>
          <w:p w14:paraId="6AC5228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numéros de police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845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CB90B5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23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77B319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4828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C2B4746" w14:textId="34FCFC25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32AF77C" w14:textId="77777777" w:rsidTr="006E0498">
        <w:tc>
          <w:tcPr>
            <w:tcW w:w="6516" w:type="dxa"/>
          </w:tcPr>
          <w:p w14:paraId="35F82AA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courbes de niveaux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4545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8A55B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3987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20714A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251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4B086A9" w14:textId="74DB904B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EF6570F" w14:textId="77777777" w:rsidTr="006E0498">
        <w:tc>
          <w:tcPr>
            <w:tcW w:w="6516" w:type="dxa"/>
          </w:tcPr>
          <w:p w14:paraId="72650DB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niveaux significatifs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124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CBEBC4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184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F20805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284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E95888" w14:textId="7C92576F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4E524ED9" w14:textId="77777777" w:rsidTr="006E0498">
        <w:tc>
          <w:tcPr>
            <w:tcW w:w="6516" w:type="dxa"/>
          </w:tcPr>
          <w:p w14:paraId="5B76CB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talus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796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75E3F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6944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B69EA6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108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8F0F0C9" w14:textId="7040DFBE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63D6911" w14:textId="77777777" w:rsidTr="006E0498">
        <w:tc>
          <w:tcPr>
            <w:tcW w:w="6516" w:type="dxa"/>
          </w:tcPr>
          <w:p w14:paraId="46A7BB90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37043" w14:textId="77777777" w:rsidR="004F7C96" w:rsidRPr="00C97539" w:rsidRDefault="004F7C96" w:rsidP="004F7C96"/>
        </w:tc>
        <w:tc>
          <w:tcPr>
            <w:tcW w:w="1275" w:type="dxa"/>
          </w:tcPr>
          <w:p w14:paraId="698671DC" w14:textId="77777777" w:rsidR="004F7C96" w:rsidRPr="00C97539" w:rsidRDefault="004F7C96" w:rsidP="004F7C96"/>
        </w:tc>
        <w:tc>
          <w:tcPr>
            <w:tcW w:w="1843" w:type="dxa"/>
          </w:tcPr>
          <w:p w14:paraId="65CAF59D" w14:textId="77777777" w:rsidR="004F7C96" w:rsidRPr="00C97539" w:rsidRDefault="004F7C96" w:rsidP="004F7C96"/>
        </w:tc>
      </w:tr>
      <w:tr w:rsidR="004F7C96" w14:paraId="22F27229" w14:textId="77777777" w:rsidTr="006E0498">
        <w:tc>
          <w:tcPr>
            <w:tcW w:w="6516" w:type="dxa"/>
          </w:tcPr>
          <w:p w14:paraId="6CF493A1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 :</w:t>
            </w:r>
          </w:p>
        </w:tc>
        <w:tc>
          <w:tcPr>
            <w:tcW w:w="709" w:type="dxa"/>
          </w:tcPr>
          <w:p w14:paraId="7DD07B40" w14:textId="77777777" w:rsidR="004F7C96" w:rsidRDefault="004F7C96" w:rsidP="004F7C96"/>
        </w:tc>
        <w:tc>
          <w:tcPr>
            <w:tcW w:w="1275" w:type="dxa"/>
          </w:tcPr>
          <w:p w14:paraId="42153884" w14:textId="77777777" w:rsidR="004F7C96" w:rsidRDefault="004F7C96" w:rsidP="004F7C96"/>
        </w:tc>
        <w:tc>
          <w:tcPr>
            <w:tcW w:w="1843" w:type="dxa"/>
          </w:tcPr>
          <w:p w14:paraId="4325F9F1" w14:textId="77777777" w:rsidR="004F7C96" w:rsidRDefault="004F7C96" w:rsidP="004F7C96"/>
        </w:tc>
      </w:tr>
      <w:tr w:rsidR="004F7C96" w14:paraId="161DDD62" w14:textId="77777777" w:rsidTr="006E0498">
        <w:tc>
          <w:tcPr>
            <w:tcW w:w="6516" w:type="dxa"/>
          </w:tcPr>
          <w:p w14:paraId="4A12600B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utilisations effectives par immeuble (au rez-de-chaussée et aux étages</w:t>
            </w:r>
            <w:r>
              <w:rPr>
                <w:rFonts w:cstheme="minorHAnsi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1891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FB54F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3545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F7992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543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BBCFC0" w14:textId="6B5901B6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0C67153" w14:textId="77777777" w:rsidTr="006E0498">
        <w:tc>
          <w:tcPr>
            <w:tcW w:w="6516" w:type="dxa"/>
          </w:tcPr>
          <w:p w14:paraId="12C2A9E8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Les utilisations effectives par surface non bâtie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6353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FCF0B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0138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2AA6DC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8922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F41221D" w14:textId="7286AE42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89A60DB" w14:textId="77777777" w:rsidTr="006E0498">
        <w:tc>
          <w:tcPr>
            <w:tcW w:w="6516" w:type="dxa"/>
          </w:tcPr>
          <w:p w14:paraId="07F65F3D" w14:textId="77777777" w:rsidR="004F7C96" w:rsidRPr="00B82C22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B82C22">
              <w:rPr>
                <w:rFonts w:cstheme="minorHAnsi"/>
                <w:szCs w:val="20"/>
              </w:rPr>
              <w:t>Un descriptif des aspects environnementaux :</w:t>
            </w:r>
          </w:p>
        </w:tc>
        <w:tc>
          <w:tcPr>
            <w:tcW w:w="709" w:type="dxa"/>
          </w:tcPr>
          <w:p w14:paraId="11B051CC" w14:textId="77777777" w:rsidR="004F7C96" w:rsidRDefault="004F7C96" w:rsidP="004F7C96"/>
        </w:tc>
        <w:tc>
          <w:tcPr>
            <w:tcW w:w="1275" w:type="dxa"/>
          </w:tcPr>
          <w:p w14:paraId="343EC026" w14:textId="77777777" w:rsidR="004F7C96" w:rsidRDefault="004F7C96" w:rsidP="004F7C96"/>
        </w:tc>
        <w:tc>
          <w:tcPr>
            <w:tcW w:w="1843" w:type="dxa"/>
          </w:tcPr>
          <w:p w14:paraId="665E3EC1" w14:textId="77777777" w:rsidR="004F7C96" w:rsidRDefault="004F7C96" w:rsidP="004F7C96"/>
        </w:tc>
      </w:tr>
      <w:tr w:rsidR="004F7C96" w14:paraId="5F4660F1" w14:textId="77777777" w:rsidTr="006E0498">
        <w:tc>
          <w:tcPr>
            <w:tcW w:w="6516" w:type="dxa"/>
          </w:tcPr>
          <w:p w14:paraId="65829D3B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szCs w:val="20"/>
              </w:rPr>
              <w:t>les cours d’eau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2778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D6BAF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965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ECEBFE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3952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CA634DB" w14:textId="104DF7E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8A79470" w14:textId="77777777" w:rsidTr="006E0498">
        <w:tc>
          <w:tcPr>
            <w:tcW w:w="6516" w:type="dxa"/>
          </w:tcPr>
          <w:p w14:paraId="2A01DDE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les plans d’eau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2855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AAFDC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4398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ED57AE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806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ED7D231" w14:textId="5D7BCF8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2B4E088" w14:textId="77777777" w:rsidTr="006E0498">
        <w:tc>
          <w:tcPr>
            <w:tcW w:w="6516" w:type="dxa"/>
          </w:tcPr>
          <w:p w14:paraId="7FF68997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sources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27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095E3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8746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26F4CD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7537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2E412E0" w14:textId="39D5CDE3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DB1DB27" w14:textId="77777777" w:rsidTr="006E0498">
        <w:tc>
          <w:tcPr>
            <w:tcW w:w="6516" w:type="dxa"/>
          </w:tcPr>
          <w:p w14:paraId="2016B45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les zones humides,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146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11866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577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55D457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6567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63E438A" w14:textId="2100B99A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131BD13" w14:textId="77777777" w:rsidTr="006E0498">
        <w:tc>
          <w:tcPr>
            <w:tcW w:w="6516" w:type="dxa"/>
          </w:tcPr>
          <w:p w14:paraId="7B312EB9" w14:textId="77777777" w:rsidR="004F7C96" w:rsidRPr="003C38E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marais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85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DA5AF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8417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BE0244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021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0DC5EE8" w14:textId="1F15590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AFAB87F" w14:textId="77777777" w:rsidTr="006E0498">
        <w:tc>
          <w:tcPr>
            <w:tcW w:w="6516" w:type="dxa"/>
          </w:tcPr>
          <w:p w14:paraId="4C2F7717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B82C22">
              <w:rPr>
                <w:rFonts w:cstheme="minorHAnsi"/>
                <w:szCs w:val="20"/>
              </w:rPr>
              <w:t>Les arbres à hautes tiges isolés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8718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F88A7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4471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0E5D52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7123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C2ED053" w14:textId="2470AEC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A6D7F4F" w14:textId="77777777" w:rsidTr="006E0498">
        <w:tc>
          <w:tcPr>
            <w:tcW w:w="6516" w:type="dxa"/>
          </w:tcPr>
          <w:p w14:paraId="7F84DC40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B82C22">
              <w:rPr>
                <w:rFonts w:cstheme="minorHAnsi"/>
                <w:szCs w:val="20"/>
              </w:rPr>
              <w:t>Les arbres en alignements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7420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02927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5999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8B8B10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0153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06C00F4" w14:textId="4DB5159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88084DE" w14:textId="77777777" w:rsidTr="006E0498">
        <w:tc>
          <w:tcPr>
            <w:tcW w:w="6516" w:type="dxa"/>
          </w:tcPr>
          <w:p w14:paraId="35B9DE67" w14:textId="77777777" w:rsidR="004F7C96" w:rsidRPr="00B82C22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B82C22">
              <w:rPr>
                <w:rFonts w:cstheme="minorHAnsi"/>
                <w:szCs w:val="20"/>
              </w:rPr>
              <w:t>Les arbres en bosquets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1069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95F40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35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1C0805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690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099AB2" w14:textId="4406DB2F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7643FF1" w14:textId="77777777" w:rsidTr="006E0498">
        <w:tc>
          <w:tcPr>
            <w:tcW w:w="6516" w:type="dxa"/>
          </w:tcPr>
          <w:p w14:paraId="6576093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Un descriptif des aspects relatifs à la mobilité :</w:t>
            </w:r>
          </w:p>
        </w:tc>
        <w:tc>
          <w:tcPr>
            <w:tcW w:w="709" w:type="dxa"/>
          </w:tcPr>
          <w:p w14:paraId="7C4BA71D" w14:textId="77777777" w:rsidR="004F7C96" w:rsidRDefault="004F7C96" w:rsidP="004F7C96"/>
        </w:tc>
        <w:tc>
          <w:tcPr>
            <w:tcW w:w="1275" w:type="dxa"/>
          </w:tcPr>
          <w:p w14:paraId="7D570F93" w14:textId="77777777" w:rsidR="004F7C96" w:rsidRDefault="004F7C96" w:rsidP="004F7C96"/>
        </w:tc>
        <w:tc>
          <w:tcPr>
            <w:tcW w:w="1843" w:type="dxa"/>
          </w:tcPr>
          <w:p w14:paraId="0FFD66FA" w14:textId="77777777" w:rsidR="004F7C96" w:rsidRDefault="004F7C96" w:rsidP="004F7C96"/>
        </w:tc>
      </w:tr>
      <w:tr w:rsidR="004F7C96" w14:paraId="36E28BD2" w14:textId="77777777" w:rsidTr="006E0498">
        <w:tc>
          <w:tcPr>
            <w:tcW w:w="6516" w:type="dxa"/>
          </w:tcPr>
          <w:p w14:paraId="2BF5C017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voiries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200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D70D6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0560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E29A9C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0676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F62A861" w14:textId="7A6027AA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5C3FCA2" w14:textId="77777777" w:rsidTr="006E0498">
        <w:tc>
          <w:tcPr>
            <w:tcW w:w="6516" w:type="dxa"/>
          </w:tcPr>
          <w:p w14:paraId="2C1AD76C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sens de circulation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149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C725C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7302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F01DB9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1344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5526A47" w14:textId="73CD6DA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15AC21BA" w14:textId="77777777" w:rsidTr="006E0498">
        <w:tc>
          <w:tcPr>
            <w:tcW w:w="6516" w:type="dxa"/>
          </w:tcPr>
          <w:p w14:paraId="2ABFC0B3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lastRenderedPageBreak/>
              <w:t>les zones 30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539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50517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6581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95141A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4133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508931" w14:textId="0D06CDA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919B0C7" w14:textId="77777777" w:rsidTr="006E0498">
        <w:tc>
          <w:tcPr>
            <w:tcW w:w="6516" w:type="dxa"/>
          </w:tcPr>
          <w:p w14:paraId="0796990B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itinéraires cyclables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117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79DE8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6608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95A252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701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51042A" w14:textId="718D3FF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3567AF5" w14:textId="77777777" w:rsidTr="006E0498">
        <w:tc>
          <w:tcPr>
            <w:tcW w:w="6516" w:type="dxa"/>
          </w:tcPr>
          <w:p w14:paraId="599F7CF6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tracés des lignes des transports en commun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4022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89CBD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0652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F5D2B0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1468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44983EA" w14:textId="4F18BE6A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18B7B95" w14:textId="77777777" w:rsidTr="006E0498">
        <w:tc>
          <w:tcPr>
            <w:tcW w:w="6516" w:type="dxa"/>
          </w:tcPr>
          <w:p w14:paraId="27B7BF67" w14:textId="77777777" w:rsidR="004F7C96" w:rsidRDefault="004F7C96" w:rsidP="004F7C96">
            <w:pPr>
              <w:pStyle w:val="Paragraphedeliste"/>
              <w:numPr>
                <w:ilvl w:val="1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arrêts des transports en commun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884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36A75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656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EBD7A2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08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60539E9" w14:textId="7A50964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07317F2" w14:textId="77777777" w:rsidTr="006E0498">
        <w:tc>
          <w:tcPr>
            <w:tcW w:w="6516" w:type="dxa"/>
          </w:tcPr>
          <w:p w14:paraId="6F10D818" w14:textId="77777777" w:rsidR="004F7C96" w:rsidRDefault="004F7C96" w:rsidP="004F7C96"/>
        </w:tc>
        <w:tc>
          <w:tcPr>
            <w:tcW w:w="709" w:type="dxa"/>
          </w:tcPr>
          <w:p w14:paraId="743F102B" w14:textId="77777777" w:rsidR="004F7C96" w:rsidRDefault="004F7C96" w:rsidP="004F7C96"/>
        </w:tc>
        <w:tc>
          <w:tcPr>
            <w:tcW w:w="1275" w:type="dxa"/>
          </w:tcPr>
          <w:p w14:paraId="325C40C7" w14:textId="77777777" w:rsidR="004F7C96" w:rsidRDefault="004F7C96" w:rsidP="004F7C96"/>
        </w:tc>
        <w:tc>
          <w:tcPr>
            <w:tcW w:w="1843" w:type="dxa"/>
          </w:tcPr>
          <w:p w14:paraId="182DCF36" w14:textId="77777777" w:rsidR="004F7C96" w:rsidRDefault="004F7C96" w:rsidP="004F7C96"/>
        </w:tc>
      </w:tr>
      <w:tr w:rsidR="004F7C96" w14:paraId="088DDBD2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4A6A63C6" w14:textId="0CF5BE9D" w:rsidR="004F7C96" w:rsidRPr="00484C48" w:rsidRDefault="004F7C96" w:rsidP="004F7C96">
            <w:pPr>
              <w:rPr>
                <w:rFonts w:ascii="Century Gothic" w:hAnsi="Century Gothic"/>
                <w:color w:val="CF022B"/>
                <w:sz w:val="28"/>
                <w:szCs w:val="28"/>
              </w:rPr>
            </w:pPr>
            <w:r>
              <w:rPr>
                <w:rFonts w:ascii="Century Gothic" w:hAnsi="Century Gothic"/>
                <w:color w:val="CF022B"/>
                <w:sz w:val="28"/>
                <w:szCs w:val="28"/>
              </w:rPr>
              <w:t xml:space="preserve">3.1. </w:t>
            </w: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>Cahier séparé de la situation existante de fait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8279FE" w14:textId="77777777" w:rsidR="004F7C96" w:rsidRDefault="004F7C96" w:rsidP="004F7C96"/>
        </w:tc>
        <w:tc>
          <w:tcPr>
            <w:tcW w:w="1275" w:type="dxa"/>
            <w:tcBorders>
              <w:bottom w:val="single" w:sz="4" w:space="0" w:color="auto"/>
            </w:tcBorders>
          </w:tcPr>
          <w:p w14:paraId="1E8F0807" w14:textId="77777777" w:rsidR="004F7C96" w:rsidRDefault="004F7C96" w:rsidP="004F7C96"/>
        </w:tc>
        <w:tc>
          <w:tcPr>
            <w:tcW w:w="1843" w:type="dxa"/>
            <w:tcBorders>
              <w:bottom w:val="single" w:sz="4" w:space="0" w:color="auto"/>
            </w:tcBorders>
          </w:tcPr>
          <w:p w14:paraId="7033A6AB" w14:textId="77777777" w:rsidR="004F7C96" w:rsidRDefault="004F7C96" w:rsidP="004F7C96"/>
        </w:tc>
      </w:tr>
      <w:tr w:rsidR="004F7C96" w14:paraId="3885FDF4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4536B7C5" w14:textId="77777777" w:rsidR="004F7C96" w:rsidRDefault="004F7C96" w:rsidP="004F7C96">
            <w:pPr>
              <w:pStyle w:val="Paragraphedeliste"/>
              <w:numPr>
                <w:ilvl w:val="0"/>
                <w:numId w:val="0"/>
              </w:numPr>
              <w:ind w:left="360"/>
              <w:rPr>
                <w:rFonts w:cstheme="minorHAnsi"/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34C80C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06EB5924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0DC77952" w14:textId="77777777" w:rsidR="004F7C96" w:rsidRDefault="004F7C96" w:rsidP="004F7C96"/>
        </w:tc>
      </w:tr>
      <w:tr w:rsidR="004F7C96" w14:paraId="1BCFF371" w14:textId="77777777" w:rsidTr="006E0498">
        <w:tc>
          <w:tcPr>
            <w:tcW w:w="6516" w:type="dxa"/>
          </w:tcPr>
          <w:p w14:paraId="076C5834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62807F35" w14:textId="77777777" w:rsidR="004F7C96" w:rsidRDefault="004F7C96" w:rsidP="004F7C96"/>
        </w:tc>
        <w:tc>
          <w:tcPr>
            <w:tcW w:w="1275" w:type="dxa"/>
          </w:tcPr>
          <w:p w14:paraId="769CF68F" w14:textId="77777777" w:rsidR="004F7C96" w:rsidRDefault="004F7C96" w:rsidP="004F7C96"/>
        </w:tc>
        <w:tc>
          <w:tcPr>
            <w:tcW w:w="1843" w:type="dxa"/>
          </w:tcPr>
          <w:p w14:paraId="7EABB1C6" w14:textId="77777777" w:rsidR="004F7C96" w:rsidRDefault="004F7C96" w:rsidP="004F7C96"/>
        </w:tc>
      </w:tr>
      <w:tr w:rsidR="004F7C96" w14:paraId="573B8BF6" w14:textId="77777777" w:rsidTr="006E0498">
        <w:tc>
          <w:tcPr>
            <w:tcW w:w="6516" w:type="dxa"/>
          </w:tcPr>
          <w:p w14:paraId="13BAE8E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Lisible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56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86B2C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5039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8443B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294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327C19D" w14:textId="5507E1D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FD9F728" w14:textId="77777777" w:rsidTr="006E0498">
        <w:tc>
          <w:tcPr>
            <w:tcW w:w="6516" w:type="dxa"/>
          </w:tcPr>
          <w:p w14:paraId="227533D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516511" w14:textId="77777777" w:rsidR="004F7C96" w:rsidRDefault="004F7C96" w:rsidP="004F7C96"/>
        </w:tc>
        <w:tc>
          <w:tcPr>
            <w:tcW w:w="1275" w:type="dxa"/>
          </w:tcPr>
          <w:p w14:paraId="1E9F00FD" w14:textId="77777777" w:rsidR="004F7C96" w:rsidRDefault="004F7C96" w:rsidP="004F7C96"/>
        </w:tc>
        <w:tc>
          <w:tcPr>
            <w:tcW w:w="1843" w:type="dxa"/>
          </w:tcPr>
          <w:p w14:paraId="54F5AC25" w14:textId="77777777" w:rsidR="004F7C96" w:rsidRDefault="004F7C96" w:rsidP="004F7C96"/>
        </w:tc>
      </w:tr>
      <w:tr w:rsidR="004F7C96" w14:paraId="6DAF55BF" w14:textId="77777777" w:rsidTr="006E0498">
        <w:tc>
          <w:tcPr>
            <w:tcW w:w="6516" w:type="dxa"/>
          </w:tcPr>
          <w:p w14:paraId="17EBB311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Fond de plan comporte :</w:t>
            </w:r>
          </w:p>
        </w:tc>
        <w:tc>
          <w:tcPr>
            <w:tcW w:w="709" w:type="dxa"/>
          </w:tcPr>
          <w:p w14:paraId="48415EA1" w14:textId="77777777" w:rsidR="004F7C96" w:rsidRDefault="004F7C96" w:rsidP="004F7C96"/>
        </w:tc>
        <w:tc>
          <w:tcPr>
            <w:tcW w:w="1275" w:type="dxa"/>
          </w:tcPr>
          <w:p w14:paraId="0ED81CF5" w14:textId="77777777" w:rsidR="004F7C96" w:rsidRDefault="004F7C96" w:rsidP="004F7C96"/>
        </w:tc>
        <w:tc>
          <w:tcPr>
            <w:tcW w:w="1843" w:type="dxa"/>
          </w:tcPr>
          <w:p w14:paraId="13DBAE03" w14:textId="77777777" w:rsidR="004F7C96" w:rsidRDefault="004F7C96" w:rsidP="004F7C96"/>
        </w:tc>
      </w:tr>
      <w:tr w:rsidR="004F7C96" w14:paraId="217614DA" w14:textId="77777777" w:rsidTr="006E0498">
        <w:tc>
          <w:tcPr>
            <w:tcW w:w="6516" w:type="dxa"/>
          </w:tcPr>
          <w:p w14:paraId="7A79641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du PPAS est augmenté de 500m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9913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E02A3C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168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650AFE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2406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079F342" w14:textId="1B1799B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FB1D478" w14:textId="77777777" w:rsidTr="006E0498">
        <w:tc>
          <w:tcPr>
            <w:tcW w:w="6516" w:type="dxa"/>
          </w:tcPr>
          <w:p w14:paraId="4A0ABBE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161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D8269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867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74CA713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215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2B25D4B" w14:textId="7F49E6A6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4A20EE0" w14:textId="77777777" w:rsidTr="006E0498">
        <w:tc>
          <w:tcPr>
            <w:tcW w:w="6516" w:type="dxa"/>
          </w:tcPr>
          <w:p w14:paraId="4430F1B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2207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B59F1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135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6A53C9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2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C12B476" w14:textId="784AD3FB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273DD35" w14:textId="77777777" w:rsidTr="006E0498">
        <w:tc>
          <w:tcPr>
            <w:tcW w:w="6516" w:type="dxa"/>
          </w:tcPr>
          <w:p w14:paraId="78217286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9588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33860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6772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1A889A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4834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9B511AC" w14:textId="183186F2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3736703" w14:textId="77777777" w:rsidTr="006E0498">
        <w:tc>
          <w:tcPr>
            <w:tcW w:w="6516" w:type="dxa"/>
          </w:tcPr>
          <w:p w14:paraId="11FA1F6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799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93BAD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9030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574813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1632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8DAEB0" w14:textId="5F7CBEB4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ED6002E" w14:textId="77777777" w:rsidTr="006E0498">
        <w:tc>
          <w:tcPr>
            <w:tcW w:w="6516" w:type="dxa"/>
          </w:tcPr>
          <w:p w14:paraId="1D43A619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D5EA" w14:textId="77777777" w:rsidR="004F7C96" w:rsidRDefault="004F7C96" w:rsidP="004F7C96"/>
        </w:tc>
        <w:tc>
          <w:tcPr>
            <w:tcW w:w="1275" w:type="dxa"/>
          </w:tcPr>
          <w:p w14:paraId="29E63AC4" w14:textId="77777777" w:rsidR="004F7C96" w:rsidRDefault="004F7C96" w:rsidP="004F7C96"/>
        </w:tc>
        <w:tc>
          <w:tcPr>
            <w:tcW w:w="1843" w:type="dxa"/>
          </w:tcPr>
          <w:p w14:paraId="006932FF" w14:textId="77777777" w:rsidR="004F7C96" w:rsidRDefault="004F7C96" w:rsidP="004F7C96"/>
        </w:tc>
      </w:tr>
      <w:tr w:rsidR="004F7C96" w14:paraId="280281BF" w14:textId="77777777" w:rsidTr="006E0498">
        <w:tc>
          <w:tcPr>
            <w:tcW w:w="6516" w:type="dxa"/>
          </w:tcPr>
          <w:p w14:paraId="52D1D09C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 :</w:t>
            </w:r>
          </w:p>
        </w:tc>
        <w:tc>
          <w:tcPr>
            <w:tcW w:w="709" w:type="dxa"/>
          </w:tcPr>
          <w:p w14:paraId="563CC81D" w14:textId="77777777" w:rsidR="004F7C96" w:rsidRDefault="004F7C96" w:rsidP="004F7C96"/>
        </w:tc>
        <w:tc>
          <w:tcPr>
            <w:tcW w:w="1275" w:type="dxa"/>
          </w:tcPr>
          <w:p w14:paraId="74D5D966" w14:textId="77777777" w:rsidR="004F7C96" w:rsidRDefault="004F7C96" w:rsidP="004F7C96"/>
        </w:tc>
        <w:tc>
          <w:tcPr>
            <w:tcW w:w="1843" w:type="dxa"/>
          </w:tcPr>
          <w:p w14:paraId="4B02083A" w14:textId="77777777" w:rsidR="004F7C96" w:rsidRDefault="004F7C96" w:rsidP="004F7C96"/>
        </w:tc>
      </w:tr>
      <w:tr w:rsidR="004F7C96" w14:paraId="79EBAA7B" w14:textId="77777777" w:rsidTr="006E0498">
        <w:tc>
          <w:tcPr>
            <w:tcW w:w="6516" w:type="dxa"/>
          </w:tcPr>
          <w:p w14:paraId="03384CB7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L’accessibilité du site (transports en commun, modes actifs, circulation automobile)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418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E3B12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4617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7108A4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152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9687FD" w14:textId="75D219B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4417E71" w14:textId="77777777" w:rsidTr="006E0498">
        <w:tc>
          <w:tcPr>
            <w:tcW w:w="6516" w:type="dxa"/>
          </w:tcPr>
          <w:p w14:paraId="60F82C04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La mention agrégée et anonymisée des propriétés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8061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BD6EB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1689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D4C62F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1175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67CFEA3" w14:textId="62F6B5A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5CDAFFE" w14:textId="77777777" w:rsidTr="006E0498">
        <w:tc>
          <w:tcPr>
            <w:tcW w:w="6516" w:type="dxa"/>
          </w:tcPr>
          <w:p w14:paraId="6F9C9CF9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 xml:space="preserve">La mention des bâtiments inoccupés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42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3EFA2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43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910D57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3145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5DACBEA" w14:textId="104742AD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20BCFD4E" w14:textId="77777777" w:rsidTr="006E0498">
        <w:tc>
          <w:tcPr>
            <w:tcW w:w="6516" w:type="dxa"/>
          </w:tcPr>
          <w:p w14:paraId="5EE570E6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La mention des terrains inexploités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965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29084A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674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82FC57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3326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BB7441D" w14:textId="78F8311C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4E7B540" w14:textId="77777777" w:rsidTr="006E0498">
        <w:tc>
          <w:tcPr>
            <w:tcW w:w="6516" w:type="dxa"/>
          </w:tcPr>
          <w:p w14:paraId="0D4E5AFA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zones inondables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5651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04E0CB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5314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030998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2264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37E71FC" w14:textId="1D253C79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D2B4C17" w14:textId="77777777" w:rsidTr="006E0498">
        <w:tc>
          <w:tcPr>
            <w:tcW w:w="6516" w:type="dxa"/>
          </w:tcPr>
          <w:p w14:paraId="282136E3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Les terrains pollués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998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4365C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073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DA354E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9755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DFE3B07" w14:textId="03BABDB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A419055" w14:textId="77777777" w:rsidTr="006E0498">
        <w:tc>
          <w:tcPr>
            <w:tcW w:w="6516" w:type="dxa"/>
          </w:tcPr>
          <w:p w14:paraId="6112F24F" w14:textId="77777777" w:rsidR="004F7C9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</w:pPr>
            <w:r w:rsidRPr="003C38E6">
              <w:rPr>
                <w:rFonts w:cstheme="minorHAnsi"/>
                <w:szCs w:val="20"/>
              </w:rPr>
              <w:t>Un orthophotoplan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491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E6A66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9474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1899D5F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4517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7671FF2" w14:textId="6EB455A1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0607E803" w14:textId="77777777" w:rsidTr="006E0498">
        <w:tc>
          <w:tcPr>
            <w:tcW w:w="6516" w:type="dxa"/>
          </w:tcPr>
          <w:p w14:paraId="504AEB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photos du site et de ses environs utiles à la compréhension de la situation existante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3728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54569B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6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2F5ABE9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8091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D0CAFC" w14:textId="1D0E259E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3C3EF6BD" w14:textId="77777777" w:rsidTr="006E0498">
        <w:tc>
          <w:tcPr>
            <w:tcW w:w="6516" w:type="dxa"/>
          </w:tcPr>
          <w:p w14:paraId="785C72FC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B41AB9" w14:textId="77777777" w:rsidR="004F7C96" w:rsidRDefault="004F7C96" w:rsidP="004F7C96"/>
        </w:tc>
        <w:tc>
          <w:tcPr>
            <w:tcW w:w="1275" w:type="dxa"/>
          </w:tcPr>
          <w:p w14:paraId="5171D158" w14:textId="77777777" w:rsidR="004F7C96" w:rsidRDefault="004F7C96" w:rsidP="004F7C96"/>
        </w:tc>
        <w:tc>
          <w:tcPr>
            <w:tcW w:w="1843" w:type="dxa"/>
          </w:tcPr>
          <w:p w14:paraId="16790845" w14:textId="77777777" w:rsidR="004F7C96" w:rsidRDefault="004F7C96" w:rsidP="004F7C96"/>
        </w:tc>
      </w:tr>
      <w:tr w:rsidR="004F7C96" w:rsidRPr="00C97539" w14:paraId="59993673" w14:textId="77777777" w:rsidTr="006E0498">
        <w:tc>
          <w:tcPr>
            <w:tcW w:w="6516" w:type="dxa"/>
            <w:tcBorders>
              <w:bottom w:val="single" w:sz="4" w:space="0" w:color="auto"/>
            </w:tcBorders>
          </w:tcPr>
          <w:p w14:paraId="568C88ED" w14:textId="702B989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color w:val="CF022B"/>
                <w:sz w:val="28"/>
                <w:szCs w:val="28"/>
              </w:rPr>
              <w:t xml:space="preserve">4. </w:t>
            </w:r>
            <w:r w:rsidRPr="00484C48">
              <w:rPr>
                <w:rFonts w:ascii="Century Gothic" w:hAnsi="Century Gothic"/>
                <w:color w:val="CF022B"/>
                <w:sz w:val="28"/>
                <w:szCs w:val="28"/>
              </w:rPr>
              <w:t>Plan des affectations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6DC4E3" w14:textId="77777777" w:rsidR="004F7C96" w:rsidRPr="00C97539" w:rsidRDefault="004F7C96" w:rsidP="004F7C96">
            <w:pPr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271BAB" w14:textId="77777777" w:rsidR="004F7C96" w:rsidRPr="00C97539" w:rsidRDefault="004F7C96" w:rsidP="004F7C96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5D5BD8" w14:textId="77777777" w:rsidR="004F7C96" w:rsidRPr="00C97539" w:rsidRDefault="004F7C96" w:rsidP="004F7C96">
            <w:pPr>
              <w:rPr>
                <w:b/>
              </w:rPr>
            </w:pPr>
          </w:p>
        </w:tc>
      </w:tr>
      <w:tr w:rsidR="004F7C96" w14:paraId="45722F31" w14:textId="77777777" w:rsidTr="006E0498">
        <w:tc>
          <w:tcPr>
            <w:tcW w:w="6516" w:type="dxa"/>
            <w:tcBorders>
              <w:top w:val="single" w:sz="4" w:space="0" w:color="auto"/>
            </w:tcBorders>
          </w:tcPr>
          <w:p w14:paraId="65CAB078" w14:textId="77777777" w:rsidR="004F7C96" w:rsidRPr="00712DA0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E0CB81" w14:textId="77777777" w:rsidR="004F7C96" w:rsidRDefault="004F7C96" w:rsidP="004F7C96"/>
        </w:tc>
        <w:tc>
          <w:tcPr>
            <w:tcW w:w="1275" w:type="dxa"/>
            <w:tcBorders>
              <w:top w:val="single" w:sz="4" w:space="0" w:color="auto"/>
            </w:tcBorders>
          </w:tcPr>
          <w:p w14:paraId="69EBDA85" w14:textId="77777777" w:rsidR="004F7C96" w:rsidRDefault="004F7C96" w:rsidP="004F7C96"/>
        </w:tc>
        <w:tc>
          <w:tcPr>
            <w:tcW w:w="1843" w:type="dxa"/>
            <w:tcBorders>
              <w:top w:val="single" w:sz="4" w:space="0" w:color="auto"/>
            </w:tcBorders>
          </w:tcPr>
          <w:p w14:paraId="182B052C" w14:textId="77777777" w:rsidR="004F7C96" w:rsidRDefault="004F7C96" w:rsidP="004F7C96"/>
        </w:tc>
      </w:tr>
      <w:tr w:rsidR="004F7C96" w14:paraId="76F84CDB" w14:textId="77777777" w:rsidTr="006E0498">
        <w:tc>
          <w:tcPr>
            <w:tcW w:w="6516" w:type="dxa"/>
          </w:tcPr>
          <w:p w14:paraId="48894C35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Echelle :</w:t>
            </w:r>
          </w:p>
        </w:tc>
        <w:tc>
          <w:tcPr>
            <w:tcW w:w="709" w:type="dxa"/>
          </w:tcPr>
          <w:p w14:paraId="563D6C30" w14:textId="77777777" w:rsidR="004F7C96" w:rsidRDefault="004F7C96" w:rsidP="004F7C96"/>
        </w:tc>
        <w:tc>
          <w:tcPr>
            <w:tcW w:w="1275" w:type="dxa"/>
          </w:tcPr>
          <w:p w14:paraId="0D6C4C9A" w14:textId="77777777" w:rsidR="004F7C96" w:rsidRDefault="004F7C96" w:rsidP="004F7C96"/>
        </w:tc>
        <w:tc>
          <w:tcPr>
            <w:tcW w:w="1843" w:type="dxa"/>
          </w:tcPr>
          <w:p w14:paraId="0EC35749" w14:textId="77777777" w:rsidR="004F7C96" w:rsidRDefault="004F7C96" w:rsidP="004F7C96"/>
        </w:tc>
      </w:tr>
      <w:tr w:rsidR="004F7C96" w14:paraId="34F634F9" w14:textId="77777777" w:rsidTr="006E0498">
        <w:tc>
          <w:tcPr>
            <w:tcW w:w="6516" w:type="dxa"/>
          </w:tcPr>
          <w:p w14:paraId="2EA9566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b/>
                <w:szCs w:val="20"/>
              </w:rPr>
            </w:pPr>
            <w:r w:rsidRPr="003C38E6">
              <w:rPr>
                <w:rFonts w:cstheme="minorHAnsi"/>
                <w:szCs w:val="20"/>
              </w:rPr>
              <w:t>Du 1/500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1840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63CBF0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3696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C9383F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157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23A630A" w14:textId="4264B83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6921665C" w14:textId="77777777" w:rsidTr="006E0498">
        <w:tc>
          <w:tcPr>
            <w:tcW w:w="6516" w:type="dxa"/>
          </w:tcPr>
          <w:p w14:paraId="645B1317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Du 1/1.000 pour les zones de faible densité d’occupation du sol pour autant que la lisibilité de ces documents ne soit pas affectée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311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F84302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3079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32F5B8D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933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AD7F010" w14:textId="5EA4AC53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78488E35" w14:textId="77777777" w:rsidTr="006E0498">
        <w:tc>
          <w:tcPr>
            <w:tcW w:w="6516" w:type="dxa"/>
          </w:tcPr>
          <w:p w14:paraId="4160BB60" w14:textId="77777777" w:rsidR="004F7C96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01378E" w14:textId="77777777" w:rsidR="004F7C96" w:rsidRDefault="004F7C96" w:rsidP="004F7C96"/>
        </w:tc>
        <w:tc>
          <w:tcPr>
            <w:tcW w:w="1275" w:type="dxa"/>
          </w:tcPr>
          <w:p w14:paraId="44BD08B8" w14:textId="77777777" w:rsidR="004F7C96" w:rsidRDefault="004F7C96" w:rsidP="004F7C96"/>
        </w:tc>
        <w:tc>
          <w:tcPr>
            <w:tcW w:w="1843" w:type="dxa"/>
          </w:tcPr>
          <w:p w14:paraId="23045549" w14:textId="77777777" w:rsidR="004F7C96" w:rsidRDefault="004F7C96" w:rsidP="004F7C96"/>
        </w:tc>
      </w:tr>
      <w:tr w:rsidR="004F7C96" w14:paraId="6AEAE5C6" w14:textId="77777777" w:rsidTr="006E0498">
        <w:tc>
          <w:tcPr>
            <w:tcW w:w="6516" w:type="dxa"/>
          </w:tcPr>
          <w:p w14:paraId="12848C68" w14:textId="77777777" w:rsidR="004F7C96" w:rsidRPr="00C97539" w:rsidRDefault="004F7C96" w:rsidP="004F7C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Fond de plan comporte :</w:t>
            </w:r>
          </w:p>
        </w:tc>
        <w:tc>
          <w:tcPr>
            <w:tcW w:w="709" w:type="dxa"/>
          </w:tcPr>
          <w:p w14:paraId="020B1CB8" w14:textId="77777777" w:rsidR="004F7C96" w:rsidRDefault="004F7C96" w:rsidP="004F7C96"/>
        </w:tc>
        <w:tc>
          <w:tcPr>
            <w:tcW w:w="1275" w:type="dxa"/>
          </w:tcPr>
          <w:p w14:paraId="7F597563" w14:textId="77777777" w:rsidR="004F7C96" w:rsidRDefault="004F7C96" w:rsidP="004F7C96"/>
        </w:tc>
        <w:tc>
          <w:tcPr>
            <w:tcW w:w="1843" w:type="dxa"/>
          </w:tcPr>
          <w:p w14:paraId="25F9602A" w14:textId="77777777" w:rsidR="004F7C96" w:rsidRDefault="004F7C96" w:rsidP="004F7C96"/>
        </w:tc>
      </w:tr>
      <w:tr w:rsidR="004F7C96" w:rsidRPr="00C97539" w14:paraId="09B2CA43" w14:textId="77777777" w:rsidTr="006E0498">
        <w:tc>
          <w:tcPr>
            <w:tcW w:w="6516" w:type="dxa"/>
          </w:tcPr>
          <w:p w14:paraId="507DD7D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 périmètre du PPAS, augmenté de 50 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8560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CD1C36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1007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5BFE856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885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E40DEDF" w14:textId="6B38F275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0DFC886" w14:textId="77777777" w:rsidTr="006E0498">
        <w:tc>
          <w:tcPr>
            <w:tcW w:w="6516" w:type="dxa"/>
          </w:tcPr>
          <w:p w14:paraId="2B061720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 titre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8421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B1F59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6394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27D9A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152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CD5CB28" w14:textId="7628E15B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5DC325F2" w14:textId="77777777" w:rsidTr="006E0498">
        <w:tc>
          <w:tcPr>
            <w:tcW w:w="6516" w:type="dxa"/>
          </w:tcPr>
          <w:p w14:paraId="141C946C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légende avec tous les éléments repris sur le plan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1109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776C19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462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1EE575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5068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F9A4E84" w14:textId="7484895D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C8045AE" w14:textId="77777777" w:rsidTr="006E0498">
        <w:tc>
          <w:tcPr>
            <w:tcW w:w="6516" w:type="dxa"/>
          </w:tcPr>
          <w:p w14:paraId="2293A8D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L’orientation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170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C0A6C8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0278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CB115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569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65D3EE" w14:textId="541AAFCC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E636DBA" w14:textId="77777777" w:rsidTr="006E0498">
        <w:tc>
          <w:tcPr>
            <w:tcW w:w="6516" w:type="dxa"/>
          </w:tcPr>
          <w:p w14:paraId="2FFDCD33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Une échelle graphique et numérique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661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B5DEB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4376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A2DED5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3477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F815A6" w14:textId="3F5107D6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717D530E" w14:textId="77777777" w:rsidTr="006E0498">
        <w:tc>
          <w:tcPr>
            <w:tcW w:w="6516" w:type="dxa"/>
          </w:tcPr>
          <w:p w14:paraId="67754C0A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 xml:space="preserve">Les limites communales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27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F302D0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225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BF9D9D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62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40E3E6A" w14:textId="426BF6D1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1F30BFA2" w14:textId="77777777" w:rsidTr="006E0498">
        <w:tc>
          <w:tcPr>
            <w:tcW w:w="6516" w:type="dxa"/>
          </w:tcPr>
          <w:p w14:paraId="6FE82529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régionales le cas échéant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188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E69772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3579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44CCC81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990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14E2D68" w14:textId="159AD47D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651BF7C4" w14:textId="77777777" w:rsidTr="006E0498">
        <w:tc>
          <w:tcPr>
            <w:tcW w:w="6516" w:type="dxa"/>
          </w:tcPr>
          <w:p w14:paraId="6493914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et numéros des parcelles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782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3875E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4228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D101274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423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CA0EFCB" w14:textId="6549B0B1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75B0D0BD" w14:textId="77777777" w:rsidTr="006E0498">
        <w:tc>
          <w:tcPr>
            <w:tcW w:w="6516" w:type="dxa"/>
          </w:tcPr>
          <w:p w14:paraId="7CFCFCC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limites du bâti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598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7B6C8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0547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9FFADC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7421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0BB1F6A" w14:textId="018C99F1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CC52699" w14:textId="77777777" w:rsidTr="006E0498">
        <w:tc>
          <w:tcPr>
            <w:tcW w:w="6516" w:type="dxa"/>
          </w:tcPr>
          <w:p w14:paraId="1B44DB7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 nom des voiries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201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A376C3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9469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90FE239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3480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1664DD8" w14:textId="377981CE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2525B7D2" w14:textId="77777777" w:rsidTr="006E0498">
        <w:tc>
          <w:tcPr>
            <w:tcW w:w="6516" w:type="dxa"/>
          </w:tcPr>
          <w:p w14:paraId="026667D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numéros de police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445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AB708A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527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091D27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6298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9B0226E" w14:textId="464EB6E9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B6E38C8" w14:textId="77777777" w:rsidTr="006E0498">
        <w:tc>
          <w:tcPr>
            <w:tcW w:w="6516" w:type="dxa"/>
          </w:tcPr>
          <w:p w14:paraId="3309AF4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courbes de niveaux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4592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973022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23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41E584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805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2E548A" w14:textId="7BDBB739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34C707F2" w14:textId="77777777" w:rsidTr="006E0498">
        <w:tc>
          <w:tcPr>
            <w:tcW w:w="6516" w:type="dxa"/>
          </w:tcPr>
          <w:p w14:paraId="0E8513DF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niveaux significatifs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63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5802DE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167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572C29C" w14:textId="77777777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4767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EA0AAD8" w14:textId="6C353AEF" w:rsidR="004F7C96" w:rsidRPr="00C97539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:rsidRPr="00C97539" w14:paraId="02C9451E" w14:textId="77777777" w:rsidTr="006E0498">
        <w:tc>
          <w:tcPr>
            <w:tcW w:w="6516" w:type="dxa"/>
          </w:tcPr>
          <w:p w14:paraId="5288A2D5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lastRenderedPageBreak/>
              <w:t>Les talus</w:t>
            </w:r>
          </w:p>
        </w:tc>
        <w:tc>
          <w:tcPr>
            <w:tcW w:w="709" w:type="dxa"/>
          </w:tcPr>
          <w:p w14:paraId="5EDBB000" w14:textId="77777777" w:rsidR="004F7C96" w:rsidRPr="00C97539" w:rsidRDefault="004F7C96" w:rsidP="004F7C96"/>
        </w:tc>
        <w:tc>
          <w:tcPr>
            <w:tcW w:w="1275" w:type="dxa"/>
          </w:tcPr>
          <w:p w14:paraId="2CFBDC0C" w14:textId="77777777" w:rsidR="004F7C96" w:rsidRPr="00C97539" w:rsidRDefault="004F7C96" w:rsidP="004F7C96"/>
        </w:tc>
        <w:tc>
          <w:tcPr>
            <w:tcW w:w="1843" w:type="dxa"/>
          </w:tcPr>
          <w:p w14:paraId="55358F5A" w14:textId="77777777" w:rsidR="004F7C96" w:rsidRPr="00C97539" w:rsidRDefault="004F7C96" w:rsidP="004F7C96"/>
        </w:tc>
      </w:tr>
      <w:tr w:rsidR="004F7C96" w:rsidRPr="00C97539" w14:paraId="04F99FAF" w14:textId="77777777" w:rsidTr="006E0498">
        <w:tc>
          <w:tcPr>
            <w:tcW w:w="6516" w:type="dxa"/>
          </w:tcPr>
          <w:p w14:paraId="7E6D4611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606E5" w14:textId="77777777" w:rsidR="004F7C96" w:rsidRPr="00C97539" w:rsidRDefault="004F7C96" w:rsidP="004F7C96"/>
        </w:tc>
        <w:tc>
          <w:tcPr>
            <w:tcW w:w="1275" w:type="dxa"/>
          </w:tcPr>
          <w:p w14:paraId="6AE34E63" w14:textId="77777777" w:rsidR="004F7C96" w:rsidRPr="00C97539" w:rsidRDefault="004F7C96" w:rsidP="004F7C96"/>
        </w:tc>
        <w:tc>
          <w:tcPr>
            <w:tcW w:w="1843" w:type="dxa"/>
          </w:tcPr>
          <w:p w14:paraId="2D432BF2" w14:textId="77777777" w:rsidR="004F7C96" w:rsidRPr="00C97539" w:rsidRDefault="004F7C96" w:rsidP="004F7C96"/>
        </w:tc>
      </w:tr>
      <w:tr w:rsidR="004F7C96" w:rsidRPr="00C97539" w14:paraId="5EA471DF" w14:textId="77777777" w:rsidTr="006E0498">
        <w:tc>
          <w:tcPr>
            <w:tcW w:w="6516" w:type="dxa"/>
          </w:tcPr>
          <w:p w14:paraId="776FBBF6" w14:textId="77777777" w:rsidR="004F7C96" w:rsidRPr="00C97539" w:rsidRDefault="004F7C96" w:rsidP="004F7C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 plan comporte :</w:t>
            </w:r>
          </w:p>
        </w:tc>
        <w:tc>
          <w:tcPr>
            <w:tcW w:w="709" w:type="dxa"/>
          </w:tcPr>
          <w:p w14:paraId="148ABFD6" w14:textId="77777777" w:rsidR="004F7C96" w:rsidRPr="00C97539" w:rsidRDefault="004F7C96" w:rsidP="004F7C96"/>
        </w:tc>
        <w:tc>
          <w:tcPr>
            <w:tcW w:w="1275" w:type="dxa"/>
          </w:tcPr>
          <w:p w14:paraId="29EE24C6" w14:textId="77777777" w:rsidR="004F7C96" w:rsidRPr="00C97539" w:rsidRDefault="004F7C96" w:rsidP="004F7C96"/>
        </w:tc>
        <w:tc>
          <w:tcPr>
            <w:tcW w:w="1843" w:type="dxa"/>
          </w:tcPr>
          <w:p w14:paraId="300583F7" w14:textId="77777777" w:rsidR="004F7C96" w:rsidRPr="00C97539" w:rsidRDefault="004F7C96" w:rsidP="004F7C96"/>
        </w:tc>
      </w:tr>
      <w:tr w:rsidR="004F7C96" w14:paraId="6011AF89" w14:textId="77777777" w:rsidTr="006E0498">
        <w:tc>
          <w:tcPr>
            <w:tcW w:w="6516" w:type="dxa"/>
          </w:tcPr>
          <w:p w14:paraId="65B15B5D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L’affectation des zones constructibles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7696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0AF97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8327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0104B28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7257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C1FEE9C" w14:textId="794AB570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A380C71" w14:textId="77777777" w:rsidTr="006E0498">
        <w:tc>
          <w:tcPr>
            <w:tcW w:w="6516" w:type="dxa"/>
          </w:tcPr>
          <w:p w14:paraId="218804F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mixités prévues et les éventuels quota entre affectations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8281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A327A26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231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D84F385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7627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07F2EEC" w14:textId="720561D3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4DB95EEB" w14:textId="77777777" w:rsidTr="006E0498">
        <w:tc>
          <w:tcPr>
            <w:tcW w:w="6516" w:type="dxa"/>
          </w:tcPr>
          <w:p w14:paraId="33423CDE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L’affectation des différentes zones non aedificandi</w:t>
            </w:r>
          </w:p>
        </w:tc>
        <w:sdt>
          <w:sdtPr>
            <w:rPr>
              <w:rFonts w:cstheme="minorHAnsi"/>
              <w:sz w:val="20"/>
              <w:szCs w:val="20"/>
            </w:rPr>
            <w:id w:val="83450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F25E71E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094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C2034E7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9232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A9A54F0" w14:textId="295FE6F8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2DD5022" w14:textId="77777777" w:rsidTr="006E0498">
        <w:tc>
          <w:tcPr>
            <w:tcW w:w="6516" w:type="dxa"/>
          </w:tcPr>
          <w:p w14:paraId="5B7B2E24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Les cotations des zones d’affectations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3398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A613F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898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157B781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014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D27971E" w14:textId="027724E5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7C96" w14:paraId="5CFEB484" w14:textId="77777777" w:rsidTr="006E0498">
        <w:tc>
          <w:tcPr>
            <w:tcW w:w="6516" w:type="dxa"/>
          </w:tcPr>
          <w:p w14:paraId="0F581A52" w14:textId="77777777" w:rsidR="004F7C96" w:rsidRPr="003C38E6" w:rsidRDefault="004F7C96" w:rsidP="004F7C96">
            <w:pPr>
              <w:pStyle w:val="Paragraphedeliste"/>
              <w:numPr>
                <w:ilvl w:val="0"/>
                <w:numId w:val="14"/>
              </w:numPr>
              <w:tabs>
                <w:tab w:val="clear" w:pos="3261"/>
              </w:tabs>
              <w:spacing w:after="0" w:line="240" w:lineRule="auto"/>
              <w:rPr>
                <w:rFonts w:cstheme="minorHAnsi"/>
                <w:szCs w:val="20"/>
              </w:rPr>
            </w:pPr>
            <w:r w:rsidRPr="003C38E6">
              <w:rPr>
                <w:rFonts w:cstheme="minorHAnsi"/>
                <w:szCs w:val="20"/>
              </w:rPr>
              <w:t>Tout élément jugé utile pour décrire l’aménagement projeté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89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F679D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3952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7ACA324" w14:textId="77777777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0415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4FB6FDA" w14:textId="5DFF4DF6" w:rsidR="004F7C96" w:rsidRDefault="004F7C96" w:rsidP="004F7C96"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1C00B2" w14:textId="2D1159BE" w:rsidR="00CA6ABF" w:rsidRDefault="00CA6ABF" w:rsidP="00180A14">
      <w:pPr>
        <w:jc w:val="both"/>
      </w:pPr>
    </w:p>
    <w:p w14:paraId="34CC24A8" w14:textId="77777777" w:rsidR="008D06D1" w:rsidRPr="00CA6B4F" w:rsidRDefault="008D06D1" w:rsidP="00180A14">
      <w:pPr>
        <w:jc w:val="both"/>
      </w:pPr>
    </w:p>
    <w:sectPr w:rsidR="008D06D1" w:rsidRPr="00CA6B4F" w:rsidSect="001F117E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D514" w14:textId="77777777" w:rsidR="00BB4FCD" w:rsidRDefault="00BB4FCD" w:rsidP="005B4096">
      <w:pPr>
        <w:spacing w:after="0" w:line="240" w:lineRule="auto"/>
      </w:pPr>
      <w:r>
        <w:separator/>
      </w:r>
    </w:p>
  </w:endnote>
  <w:endnote w:type="continuationSeparator" w:id="0">
    <w:p w14:paraId="38EE9DD2" w14:textId="77777777" w:rsidR="00BB4FCD" w:rsidRDefault="00BB4FCD" w:rsidP="005B4096">
      <w:pPr>
        <w:spacing w:after="0" w:line="240" w:lineRule="auto"/>
      </w:pPr>
      <w:r>
        <w:continuationSeparator/>
      </w:r>
    </w:p>
  </w:endnote>
  <w:endnote w:type="continuationNotice" w:id="1">
    <w:p w14:paraId="1034E02B" w14:textId="77777777" w:rsidR="00BB4FCD" w:rsidRDefault="00BB4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8559" w14:textId="78C5FC5A" w:rsidR="00D92882" w:rsidRDefault="00D92882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EA1C1C" w:rsidRPr="00EA1C1C">
      <w:rPr>
        <w:caps/>
        <w:noProof/>
        <w:color w:val="4472C4" w:themeColor="accent1"/>
        <w:lang w:val="fr-FR"/>
      </w:rPr>
      <w:t>1</w:t>
    </w:r>
    <w:r>
      <w:rPr>
        <w:caps/>
        <w:color w:val="4472C4" w:themeColor="accent1"/>
      </w:rPr>
      <w:fldChar w:fldCharType="end"/>
    </w:r>
  </w:p>
  <w:p w14:paraId="1310678D" w14:textId="77777777" w:rsidR="00D92882" w:rsidRDefault="00D928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D890" w14:textId="77777777" w:rsidR="00BB4FCD" w:rsidRDefault="00BB4FCD" w:rsidP="005B4096">
      <w:pPr>
        <w:spacing w:after="0" w:line="240" w:lineRule="auto"/>
      </w:pPr>
      <w:r>
        <w:separator/>
      </w:r>
    </w:p>
  </w:footnote>
  <w:footnote w:type="continuationSeparator" w:id="0">
    <w:p w14:paraId="0F7834A0" w14:textId="77777777" w:rsidR="00BB4FCD" w:rsidRDefault="00BB4FCD" w:rsidP="005B4096">
      <w:pPr>
        <w:spacing w:after="0" w:line="240" w:lineRule="auto"/>
      </w:pPr>
      <w:r>
        <w:continuationSeparator/>
      </w:r>
    </w:p>
  </w:footnote>
  <w:footnote w:type="continuationNotice" w:id="1">
    <w:p w14:paraId="1BA6F310" w14:textId="77777777" w:rsidR="00BB4FCD" w:rsidRDefault="00BB4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D5D43" w14:textId="2565B633" w:rsidR="00D92882" w:rsidRPr="00D92882" w:rsidRDefault="00D92882">
    <w:pPr>
      <w:pStyle w:val="En-tte"/>
      <w:rPr>
        <w:b/>
        <w:color w:val="C00000"/>
      </w:rPr>
    </w:pPr>
    <w:r w:rsidRPr="00D92882">
      <w:rPr>
        <w:b/>
        <w:noProof/>
        <w:color w:val="C00000"/>
        <w:lang w:eastAsia="fr-BE"/>
      </w:rPr>
      <w:drawing>
        <wp:anchor distT="0" distB="0" distL="114300" distR="114300" simplePos="0" relativeHeight="251658240" behindDoc="1" locked="0" layoutInCell="1" allowOverlap="1" wp14:anchorId="783475EC" wp14:editId="68CD453B">
          <wp:simplePos x="0" y="0"/>
          <wp:positionH relativeFrom="margin">
            <wp:posOffset>4248150</wp:posOffset>
          </wp:positionH>
          <wp:positionV relativeFrom="paragraph">
            <wp:posOffset>-13335</wp:posOffset>
          </wp:positionV>
          <wp:extent cx="1458686" cy="367665"/>
          <wp:effectExtent l="0" t="0" r="8255" b="0"/>
          <wp:wrapNone/>
          <wp:docPr id="2" name="Picture 10" descr="Image result for perspective.brusse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perspective.brussel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686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C48" w:rsidRPr="00484C48">
      <w:rPr>
        <w:b/>
        <w:color w:val="C00000"/>
      </w:rPr>
      <w:t xml:space="preserve"> Récapitulatif des informations requises pour les plans des PPAS</w:t>
    </w:r>
    <w:r w:rsidR="00484C48">
      <w:rPr>
        <w:b/>
      </w:rPr>
      <w:t> </w:t>
    </w:r>
  </w:p>
  <w:p w14:paraId="32FCC657" w14:textId="2E1AB8D8" w:rsidR="00D92882" w:rsidRPr="00D92882" w:rsidRDefault="00D92882">
    <w:pPr>
      <w:pStyle w:val="En-tte"/>
    </w:pPr>
    <w:r>
      <w:rPr>
        <w:i/>
      </w:rPr>
      <w:t xml:space="preserve">Plans locaux, </w:t>
    </w:r>
    <w:r w:rsidRPr="00D92882">
      <w:t>Stratégie territoriale</w:t>
    </w:r>
  </w:p>
  <w:p w14:paraId="18C063EE" w14:textId="72BCDECD" w:rsidR="00D92882" w:rsidRDefault="00D928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2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0C4130"/>
    <w:multiLevelType w:val="hybridMultilevel"/>
    <w:tmpl w:val="1AC43D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6CC3"/>
    <w:multiLevelType w:val="hybridMultilevel"/>
    <w:tmpl w:val="63566990"/>
    <w:lvl w:ilvl="0" w:tplc="1EA27114">
      <w:start w:val="1"/>
      <w:numFmt w:val="bullet"/>
      <w:pStyle w:val="Paragraphedeliste"/>
      <w:lvlText w:val="−"/>
      <w:lvlJc w:val="left"/>
      <w:pPr>
        <w:ind w:left="1281" w:hanging="360"/>
      </w:pPr>
      <w:rPr>
        <w:rFonts w:ascii="Times New Roman" w:hAnsi="Times New Roman" w:cs="Times New Roman" w:hint="default"/>
        <w:color w:val="CF022B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 w15:restartNumberingAfterBreak="0">
    <w:nsid w:val="27245C69"/>
    <w:multiLevelType w:val="hybridMultilevel"/>
    <w:tmpl w:val="A6AC7F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95E3A"/>
    <w:multiLevelType w:val="hybridMultilevel"/>
    <w:tmpl w:val="81F64E9C"/>
    <w:lvl w:ilvl="0" w:tplc="9CD64B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4472"/>
    <w:multiLevelType w:val="hybridMultilevel"/>
    <w:tmpl w:val="A2A4FBD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1F2F9E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42FC0288"/>
    <w:multiLevelType w:val="hybridMultilevel"/>
    <w:tmpl w:val="B812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06A7"/>
    <w:multiLevelType w:val="multilevel"/>
    <w:tmpl w:val="B45CCDE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666A2C"/>
    <w:multiLevelType w:val="multilevel"/>
    <w:tmpl w:val="43162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7B315F"/>
    <w:multiLevelType w:val="hybridMultilevel"/>
    <w:tmpl w:val="FFF2AA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64ADF"/>
    <w:multiLevelType w:val="hybridMultilevel"/>
    <w:tmpl w:val="46B8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640C"/>
    <w:multiLevelType w:val="hybridMultilevel"/>
    <w:tmpl w:val="F428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96F82"/>
    <w:multiLevelType w:val="hybridMultilevel"/>
    <w:tmpl w:val="4C54A640"/>
    <w:lvl w:ilvl="0" w:tplc="98708920">
      <w:start w:val="1"/>
      <w:numFmt w:val="bullet"/>
      <w:lvlText w:val="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96"/>
    <w:rsid w:val="0000198E"/>
    <w:rsid w:val="00056B00"/>
    <w:rsid w:val="000C376D"/>
    <w:rsid w:val="000D10D3"/>
    <w:rsid w:val="000D47DE"/>
    <w:rsid w:val="000D587A"/>
    <w:rsid w:val="00112025"/>
    <w:rsid w:val="00146534"/>
    <w:rsid w:val="00167867"/>
    <w:rsid w:val="0017472D"/>
    <w:rsid w:val="00180A14"/>
    <w:rsid w:val="001C6143"/>
    <w:rsid w:val="001F117E"/>
    <w:rsid w:val="001F4900"/>
    <w:rsid w:val="0020610C"/>
    <w:rsid w:val="00215344"/>
    <w:rsid w:val="00216A20"/>
    <w:rsid w:val="00236CE8"/>
    <w:rsid w:val="00244FDE"/>
    <w:rsid w:val="00251FBA"/>
    <w:rsid w:val="00275CE1"/>
    <w:rsid w:val="00280450"/>
    <w:rsid w:val="002A0C2D"/>
    <w:rsid w:val="00310929"/>
    <w:rsid w:val="00320EDA"/>
    <w:rsid w:val="003263BF"/>
    <w:rsid w:val="003607F8"/>
    <w:rsid w:val="00386DD3"/>
    <w:rsid w:val="003A5487"/>
    <w:rsid w:val="003C52F4"/>
    <w:rsid w:val="003D6390"/>
    <w:rsid w:val="003E5B83"/>
    <w:rsid w:val="003F052D"/>
    <w:rsid w:val="003F355B"/>
    <w:rsid w:val="003F6A2B"/>
    <w:rsid w:val="004015C9"/>
    <w:rsid w:val="004642EE"/>
    <w:rsid w:val="004730F1"/>
    <w:rsid w:val="00473554"/>
    <w:rsid w:val="00484C48"/>
    <w:rsid w:val="004A6CC9"/>
    <w:rsid w:val="004C6824"/>
    <w:rsid w:val="004F68CD"/>
    <w:rsid w:val="004F7C96"/>
    <w:rsid w:val="00541619"/>
    <w:rsid w:val="00541BEF"/>
    <w:rsid w:val="005627A5"/>
    <w:rsid w:val="00593C71"/>
    <w:rsid w:val="005B4096"/>
    <w:rsid w:val="005D75C9"/>
    <w:rsid w:val="0060601F"/>
    <w:rsid w:val="006215FE"/>
    <w:rsid w:val="006708E8"/>
    <w:rsid w:val="00685CBF"/>
    <w:rsid w:val="006A3637"/>
    <w:rsid w:val="00711992"/>
    <w:rsid w:val="00726D78"/>
    <w:rsid w:val="00740C4B"/>
    <w:rsid w:val="00752492"/>
    <w:rsid w:val="0075453F"/>
    <w:rsid w:val="00777DEE"/>
    <w:rsid w:val="00782AB5"/>
    <w:rsid w:val="00785084"/>
    <w:rsid w:val="007C541A"/>
    <w:rsid w:val="007C586B"/>
    <w:rsid w:val="007D7CD0"/>
    <w:rsid w:val="008005B4"/>
    <w:rsid w:val="00804575"/>
    <w:rsid w:val="00817B42"/>
    <w:rsid w:val="0083772E"/>
    <w:rsid w:val="00861581"/>
    <w:rsid w:val="00866EB2"/>
    <w:rsid w:val="00885B8C"/>
    <w:rsid w:val="008A12AD"/>
    <w:rsid w:val="008C2EE9"/>
    <w:rsid w:val="008C4AFC"/>
    <w:rsid w:val="008D06D1"/>
    <w:rsid w:val="008E666E"/>
    <w:rsid w:val="008E73C4"/>
    <w:rsid w:val="008F0A38"/>
    <w:rsid w:val="00932BCA"/>
    <w:rsid w:val="00934DE5"/>
    <w:rsid w:val="009439DA"/>
    <w:rsid w:val="0095431C"/>
    <w:rsid w:val="00974E44"/>
    <w:rsid w:val="00A071A0"/>
    <w:rsid w:val="00A27B1C"/>
    <w:rsid w:val="00A33798"/>
    <w:rsid w:val="00A7712A"/>
    <w:rsid w:val="00A80267"/>
    <w:rsid w:val="00A82902"/>
    <w:rsid w:val="00A85F7C"/>
    <w:rsid w:val="00AA1E04"/>
    <w:rsid w:val="00AF7A6C"/>
    <w:rsid w:val="00B02C6F"/>
    <w:rsid w:val="00B20F6F"/>
    <w:rsid w:val="00B2256C"/>
    <w:rsid w:val="00B2481D"/>
    <w:rsid w:val="00B34330"/>
    <w:rsid w:val="00B50834"/>
    <w:rsid w:val="00B5226E"/>
    <w:rsid w:val="00B53EE1"/>
    <w:rsid w:val="00BB182F"/>
    <w:rsid w:val="00BB3556"/>
    <w:rsid w:val="00BB4FCD"/>
    <w:rsid w:val="00BB547C"/>
    <w:rsid w:val="00BD6039"/>
    <w:rsid w:val="00C10219"/>
    <w:rsid w:val="00C35A6F"/>
    <w:rsid w:val="00C87EE9"/>
    <w:rsid w:val="00CA6ABF"/>
    <w:rsid w:val="00CA6B4F"/>
    <w:rsid w:val="00CF455E"/>
    <w:rsid w:val="00D03B73"/>
    <w:rsid w:val="00D0466B"/>
    <w:rsid w:val="00D11BA5"/>
    <w:rsid w:val="00D37543"/>
    <w:rsid w:val="00D37A3F"/>
    <w:rsid w:val="00D86DBF"/>
    <w:rsid w:val="00D92882"/>
    <w:rsid w:val="00DD3654"/>
    <w:rsid w:val="00E0484A"/>
    <w:rsid w:val="00E1789C"/>
    <w:rsid w:val="00E26AEC"/>
    <w:rsid w:val="00E3102B"/>
    <w:rsid w:val="00E54CE3"/>
    <w:rsid w:val="00E56497"/>
    <w:rsid w:val="00E96585"/>
    <w:rsid w:val="00EA1870"/>
    <w:rsid w:val="00EA1C1C"/>
    <w:rsid w:val="00EB5CC4"/>
    <w:rsid w:val="00ED0FBA"/>
    <w:rsid w:val="00ED4306"/>
    <w:rsid w:val="00ED64FA"/>
    <w:rsid w:val="00F12D7B"/>
    <w:rsid w:val="00F1575B"/>
    <w:rsid w:val="00F22CE6"/>
    <w:rsid w:val="00F25C46"/>
    <w:rsid w:val="00F532AA"/>
    <w:rsid w:val="00F57B42"/>
    <w:rsid w:val="00F64520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20D0D"/>
  <w15:chartTrackingRefBased/>
  <w15:docId w15:val="{CC954B80-906D-4C32-B07A-D94A3E2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48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5B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4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09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096"/>
  </w:style>
  <w:style w:type="paragraph" w:styleId="Pieddepage">
    <w:name w:val="footer"/>
    <w:basedOn w:val="Normal"/>
    <w:link w:val="PieddepageCar"/>
    <w:uiPriority w:val="99"/>
    <w:unhideWhenUsed/>
    <w:rsid w:val="005B4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096"/>
  </w:style>
  <w:style w:type="character" w:customStyle="1" w:styleId="Titre1Car">
    <w:name w:val="Titre 1 Car"/>
    <w:basedOn w:val="Policepardfaut"/>
    <w:link w:val="Titre1"/>
    <w:uiPriority w:val="9"/>
    <w:rsid w:val="005B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lp1,Lettre d'introduction,Paragrafo elenco1,Paragrafo elenco,Liste à puce - Normal,Bullet List,FooterText,numbered,List Paragraph1,Bullet List Paragraph,Sidebar List,Bullet 1,Equipment,List_TIS,Figure_name,Numbered Indented Text,b1"/>
    <w:basedOn w:val="Normal"/>
    <w:link w:val="ParagraphedelisteCar"/>
    <w:uiPriority w:val="34"/>
    <w:qFormat/>
    <w:rsid w:val="005B4096"/>
    <w:pPr>
      <w:numPr>
        <w:numId w:val="1"/>
      </w:numPr>
      <w:tabs>
        <w:tab w:val="left" w:pos="3261"/>
      </w:tabs>
      <w:spacing w:after="80" w:line="276" w:lineRule="auto"/>
      <w:contextualSpacing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rsid w:val="005B4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B4096"/>
    <w:pPr>
      <w:tabs>
        <w:tab w:val="left" w:pos="3261"/>
      </w:tabs>
      <w:spacing w:after="80" w:line="276" w:lineRule="auto"/>
      <w:ind w:left="561"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B4096"/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ParagraphedelisteCar">
    <w:name w:val="Paragraphe de liste Car"/>
    <w:aliases w:val="lp1 Car,Lettre d'introduction Car,Paragrafo elenco1 Car,Paragrafo elenco Car,Liste à puce - Normal Car,Bullet List Car,FooterText Car,numbered Car,List Paragraph1 Car,Bullet List Paragraph Car,Sidebar List Car,Bullet 1 Car,b1 Car"/>
    <w:basedOn w:val="Policepardfaut"/>
    <w:link w:val="Paragraphedeliste"/>
    <w:uiPriority w:val="34"/>
    <w:qFormat/>
    <w:rsid w:val="005B4096"/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5B4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4E44"/>
    <w:pPr>
      <w:tabs>
        <w:tab w:val="clear" w:pos="3261"/>
      </w:tabs>
      <w:spacing w:after="160" w:line="240" w:lineRule="auto"/>
      <w:ind w:left="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4E44"/>
    <w:rPr>
      <w:rFonts w:ascii="Verdana" w:eastAsia="Times New Roman" w:hAnsi="Verdana" w:cs="Courier New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F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B508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6215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sansretrait">
    <w:name w:val="Normal sans retrait"/>
    <w:basedOn w:val="Normal"/>
    <w:link w:val="NormalsansretraitCar"/>
    <w:rsid w:val="00D92882"/>
    <w:pPr>
      <w:tabs>
        <w:tab w:val="left" w:pos="3261"/>
      </w:tabs>
      <w:spacing w:after="80" w:line="276" w:lineRule="auto"/>
    </w:pPr>
    <w:rPr>
      <w:rFonts w:ascii="Verdana" w:eastAsia="Times New Roman" w:hAnsi="Verdana" w:cs="Courier New"/>
      <w:sz w:val="20"/>
      <w:szCs w:val="16"/>
      <w:lang w:val="fr-FR" w:eastAsia="fr-FR"/>
    </w:rPr>
  </w:style>
  <w:style w:type="character" w:customStyle="1" w:styleId="NormalsansretraitCar">
    <w:name w:val="Normal sans retrait Car"/>
    <w:link w:val="Normalsansretrait"/>
    <w:rsid w:val="00D92882"/>
    <w:rPr>
      <w:rFonts w:ascii="Verdana" w:eastAsia="Times New Roman" w:hAnsi="Verdana" w:cs="Courier New"/>
      <w:sz w:val="20"/>
      <w:szCs w:val="16"/>
      <w:lang w:val="fr-FR" w:eastAsia="fr-FR"/>
    </w:rPr>
  </w:style>
  <w:style w:type="paragraph" w:customStyle="1" w:styleId="ConfidentialFirstPage">
    <w:name w:val="Confidential First Page"/>
    <w:basedOn w:val="Normalsansretrait"/>
    <w:rsid w:val="00D92882"/>
    <w:pPr>
      <w:keepNext/>
      <w:keepLines/>
      <w:spacing w:before="120"/>
      <w:ind w:left="40" w:right="-104"/>
      <w:jc w:val="right"/>
    </w:pPr>
    <w:rPr>
      <w:rFonts w:ascii="Century Gothic" w:hAnsi="Century Gothic"/>
      <w:caps/>
      <w:color w:val="E51519"/>
      <w:spacing w:val="22"/>
    </w:rPr>
  </w:style>
  <w:style w:type="paragraph" w:customStyle="1" w:styleId="CustomerFirstPage">
    <w:name w:val="Customer First Page"/>
    <w:basedOn w:val="Normalsansretrait"/>
    <w:link w:val="CustomerFirstPageChar"/>
    <w:rsid w:val="00D92882"/>
    <w:pPr>
      <w:keepNext/>
      <w:keepLines/>
      <w:ind w:left="-124" w:right="16"/>
    </w:pPr>
    <w:rPr>
      <w:rFonts w:ascii="Century Gothic" w:hAnsi="Century Gothic"/>
      <w:b/>
    </w:rPr>
  </w:style>
  <w:style w:type="paragraph" w:customStyle="1" w:styleId="FirstPageProject">
    <w:name w:val="First Page Project"/>
    <w:basedOn w:val="Normalsansretrait"/>
    <w:link w:val="FirstPageProjectChar"/>
    <w:rsid w:val="00D92882"/>
    <w:pPr>
      <w:keepNext/>
      <w:keepLines/>
      <w:ind w:left="-124" w:right="16"/>
    </w:pPr>
    <w:rPr>
      <w:rFonts w:ascii="Century Gothic" w:hAnsi="Century Gothic"/>
      <w:b/>
      <w:color w:val="808080"/>
    </w:rPr>
  </w:style>
  <w:style w:type="paragraph" w:customStyle="1" w:styleId="TitleFirstPage">
    <w:name w:val="Title First Page"/>
    <w:basedOn w:val="Normalsansretrait"/>
    <w:link w:val="TitleFirstPageChar"/>
    <w:rsid w:val="00D92882"/>
    <w:pPr>
      <w:keepNext/>
      <w:keepLines/>
      <w:ind w:left="-124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D92882"/>
    <w:pPr>
      <w:keepNext/>
      <w:keepLines/>
      <w:spacing w:before="120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DocumentTitleText">
    <w:name w:val="Document Title Text"/>
    <w:basedOn w:val="Normal"/>
    <w:link w:val="DocumentTitleTextChar"/>
    <w:rsid w:val="00D92882"/>
    <w:pPr>
      <w:tabs>
        <w:tab w:val="left" w:pos="3261"/>
      </w:tabs>
      <w:spacing w:before="2552" w:after="80" w:line="276" w:lineRule="auto"/>
      <w:ind w:right="1219"/>
      <w:jc w:val="right"/>
    </w:pPr>
    <w:rPr>
      <w:rFonts w:ascii="Century Gothic" w:eastAsia="Times New Roman" w:hAnsi="Century Gothic" w:cs="Courier New"/>
      <w:color w:val="808080"/>
      <w:sz w:val="60"/>
      <w:szCs w:val="60"/>
      <w:lang w:val="fr-FR" w:eastAsia="fr-FR"/>
    </w:rPr>
  </w:style>
  <w:style w:type="character" w:customStyle="1" w:styleId="DocumentTitleTextChar">
    <w:name w:val="Document Title Text Char"/>
    <w:link w:val="DocumentTitleText"/>
    <w:rsid w:val="00D92882"/>
    <w:rPr>
      <w:rFonts w:ascii="Century Gothic" w:eastAsia="Times New Roman" w:hAnsi="Century Gothic" w:cs="Courier New"/>
      <w:color w:val="808080"/>
      <w:sz w:val="60"/>
      <w:szCs w:val="60"/>
      <w:lang w:val="fr-FR" w:eastAsia="fr-FR"/>
    </w:rPr>
  </w:style>
  <w:style w:type="paragraph" w:customStyle="1" w:styleId="DocumentTitlestyle">
    <w:name w:val="Document Title style"/>
    <w:basedOn w:val="TitleFirstPage"/>
    <w:link w:val="DocumentTitlestyleChar"/>
    <w:qFormat/>
    <w:rsid w:val="00D92882"/>
    <w:pPr>
      <w:ind w:left="0"/>
    </w:pPr>
    <w:rPr>
      <w:color w:val="CF022B"/>
    </w:rPr>
  </w:style>
  <w:style w:type="paragraph" w:customStyle="1" w:styleId="DocTitle-ClientNamestyle">
    <w:name w:val="Doc Title - Client Name style"/>
    <w:basedOn w:val="CustomerFirstPage"/>
    <w:link w:val="DocTitle-ClientNamestyleChar"/>
    <w:qFormat/>
    <w:rsid w:val="00D92882"/>
    <w:pPr>
      <w:ind w:left="0"/>
    </w:pPr>
    <w:rPr>
      <w:b w:val="0"/>
      <w:sz w:val="40"/>
    </w:rPr>
  </w:style>
  <w:style w:type="character" w:customStyle="1" w:styleId="TitleFirstPageChar">
    <w:name w:val="Title First Page Char"/>
    <w:basedOn w:val="NormalsansretraitCar"/>
    <w:link w:val="TitleFirstPage"/>
    <w:rsid w:val="00D92882"/>
    <w:rPr>
      <w:rFonts w:ascii="Century Gothic" w:eastAsia="Times New Roman" w:hAnsi="Century Gothic" w:cs="Courier New"/>
      <w:color w:val="E51519"/>
      <w:sz w:val="28"/>
      <w:szCs w:val="28"/>
      <w:lang w:val="fr-FR" w:eastAsia="fr-FR"/>
    </w:rPr>
  </w:style>
  <w:style w:type="character" w:customStyle="1" w:styleId="DocumentTitlestyleChar">
    <w:name w:val="Document Title style Char"/>
    <w:basedOn w:val="TitleFirstPageChar"/>
    <w:link w:val="DocumentTitlestyle"/>
    <w:rsid w:val="00D92882"/>
    <w:rPr>
      <w:rFonts w:ascii="Century Gothic" w:eastAsia="Times New Roman" w:hAnsi="Century Gothic" w:cs="Courier New"/>
      <w:color w:val="CF022B"/>
      <w:sz w:val="28"/>
      <w:szCs w:val="28"/>
      <w:lang w:val="fr-FR" w:eastAsia="fr-FR"/>
    </w:rPr>
  </w:style>
  <w:style w:type="paragraph" w:customStyle="1" w:styleId="DocTitle-CFTcodestyle">
    <w:name w:val="Doc Title - CFT code style"/>
    <w:basedOn w:val="FirstPageProject"/>
    <w:link w:val="DocTitle-CFTcodestyleChar"/>
    <w:qFormat/>
    <w:rsid w:val="00D92882"/>
    <w:pPr>
      <w:ind w:left="0"/>
    </w:pPr>
    <w:rPr>
      <w:b w:val="0"/>
      <w:sz w:val="24"/>
    </w:rPr>
  </w:style>
  <w:style w:type="character" w:customStyle="1" w:styleId="CustomerFirstPageChar">
    <w:name w:val="Customer First Page Char"/>
    <w:basedOn w:val="NormalsansretraitCar"/>
    <w:link w:val="CustomerFirstPage"/>
    <w:rsid w:val="00D92882"/>
    <w:rPr>
      <w:rFonts w:ascii="Century Gothic" w:eastAsia="Times New Roman" w:hAnsi="Century Gothic" w:cs="Courier New"/>
      <w:b/>
      <w:sz w:val="20"/>
      <w:szCs w:val="16"/>
      <w:lang w:val="fr-FR" w:eastAsia="fr-FR"/>
    </w:rPr>
  </w:style>
  <w:style w:type="character" w:customStyle="1" w:styleId="DocTitle-ClientNamestyleChar">
    <w:name w:val="Doc Title - Client Name style Char"/>
    <w:basedOn w:val="CustomerFirstPageChar"/>
    <w:link w:val="DocTitle-ClientNamestyle"/>
    <w:rsid w:val="00D92882"/>
    <w:rPr>
      <w:rFonts w:ascii="Century Gothic" w:eastAsia="Times New Roman" w:hAnsi="Century Gothic" w:cs="Courier New"/>
      <w:b w:val="0"/>
      <w:sz w:val="40"/>
      <w:szCs w:val="16"/>
      <w:lang w:val="fr-FR" w:eastAsia="fr-FR"/>
    </w:rPr>
  </w:style>
  <w:style w:type="character" w:customStyle="1" w:styleId="FirstPageProjectChar">
    <w:name w:val="First Page Project Char"/>
    <w:basedOn w:val="NormalsansretraitCar"/>
    <w:link w:val="FirstPageProject"/>
    <w:rsid w:val="00D92882"/>
    <w:rPr>
      <w:rFonts w:ascii="Century Gothic" w:eastAsia="Times New Roman" w:hAnsi="Century Gothic" w:cs="Courier New"/>
      <w:b/>
      <w:color w:val="808080"/>
      <w:sz w:val="20"/>
      <w:szCs w:val="16"/>
      <w:lang w:val="fr-FR" w:eastAsia="fr-FR"/>
    </w:rPr>
  </w:style>
  <w:style w:type="character" w:customStyle="1" w:styleId="DocTitle-CFTcodestyleChar">
    <w:name w:val="Doc Title - CFT code style Char"/>
    <w:basedOn w:val="FirstPageProjectChar"/>
    <w:link w:val="DocTitle-CFTcodestyle"/>
    <w:rsid w:val="00D92882"/>
    <w:rPr>
      <w:rFonts w:ascii="Century Gothic" w:eastAsia="Times New Roman" w:hAnsi="Century Gothic" w:cs="Courier New"/>
      <w:b w:val="0"/>
      <w:color w:val="808080"/>
      <w:sz w:val="24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B2256C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D5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rspective.brussels/sites/default/files/documents/arretebesluit_contenuinhoud_ppas_bbp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3AC898B1A7C45B2DE19722F598AC9" ma:contentTypeVersion="11" ma:contentTypeDescription="Create a new document." ma:contentTypeScope="" ma:versionID="69071918e9ce60267ad101048c09554d">
  <xsd:schema xmlns:xsd="http://www.w3.org/2001/XMLSchema" xmlns:xs="http://www.w3.org/2001/XMLSchema" xmlns:p="http://schemas.microsoft.com/office/2006/metadata/properties" xmlns:ns3="077f7400-e714-46b9-99ef-26035e3f3cd1" xmlns:ns4="a15247e2-5dbc-42b7-b1ce-14adc8fdf808" targetNamespace="http://schemas.microsoft.com/office/2006/metadata/properties" ma:root="true" ma:fieldsID="e132d34a243a9c7c4da9b91e0c3c76a5" ns3:_="" ns4:_="">
    <xsd:import namespace="077f7400-e714-46b9-99ef-26035e3f3cd1"/>
    <xsd:import namespace="a15247e2-5dbc-42b7-b1ce-14adc8fdf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7400-e714-46b9-99ef-26035e3f3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47e2-5dbc-42b7-b1ce-14adc8fdf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FCF1-8E08-4563-AF6D-695445E261FF}">
  <ds:schemaRefs>
    <ds:schemaRef ds:uri="http://schemas.microsoft.com/office/2006/documentManagement/types"/>
    <ds:schemaRef ds:uri="a15247e2-5dbc-42b7-b1ce-14adc8fdf808"/>
    <ds:schemaRef ds:uri="http://purl.org/dc/elements/1.1/"/>
    <ds:schemaRef ds:uri="http://schemas.microsoft.com/office/2006/metadata/properties"/>
    <ds:schemaRef ds:uri="077f7400-e714-46b9-99ef-26035e3f3cd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2BBA15-6F69-4CB2-8B49-B07395FCB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7400-e714-46b9-99ef-26035e3f3cd1"/>
    <ds:schemaRef ds:uri="a15247e2-5dbc-42b7-b1ce-14adc8fdf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FBF3E-6429-48B9-87E8-71F7453F6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E2FE2-8D44-4DCF-853D-DD41130F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1417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DELABIE Florian</dc:creator>
  <cp:keywords/>
  <dc:description/>
  <cp:lastModifiedBy>LAMBOT Valérie</cp:lastModifiedBy>
  <cp:revision>7</cp:revision>
  <cp:lastPrinted>2019-12-03T08:32:00Z</cp:lastPrinted>
  <dcterms:created xsi:type="dcterms:W3CDTF">2020-09-23T15:01:00Z</dcterms:created>
  <dcterms:modified xsi:type="dcterms:W3CDTF">2021-11-12T10:55:00Z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0x0101002913AC898B1A7C45B2DE19722F598AC9</vt:lpwstr>
  </property>
</Properties>
</file>